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A35DF5" w14:textId="77777777" w:rsidR="00032890" w:rsidRPr="00051F07" w:rsidRDefault="00032890" w:rsidP="006205FD">
      <w:pPr>
        <w:widowControl w:val="0"/>
        <w:autoSpaceDE w:val="0"/>
        <w:autoSpaceDN w:val="0"/>
        <w:adjustRightInd w:val="0"/>
        <w:rPr>
          <w:rFonts w:ascii="Arial" w:hAnsi="Arial" w:cs="Arial"/>
          <w:sz w:val="16"/>
          <w:szCs w:val="16"/>
        </w:rPr>
      </w:pPr>
    </w:p>
    <w:p w14:paraId="2F0688DF" w14:textId="30B977AC" w:rsidR="00032890" w:rsidRPr="00051F07" w:rsidRDefault="00032890" w:rsidP="00541A1F">
      <w:pPr>
        <w:widowControl w:val="0"/>
        <w:autoSpaceDE w:val="0"/>
        <w:autoSpaceDN w:val="0"/>
        <w:adjustRightInd w:val="0"/>
        <w:rPr>
          <w:rFonts w:ascii="Arial" w:hAnsi="Arial" w:cs="Arial"/>
          <w:sz w:val="22"/>
          <w:szCs w:val="22"/>
          <w:highlight w:val="lightGray"/>
        </w:rPr>
      </w:pPr>
      <w:r w:rsidRPr="00051F07">
        <w:rPr>
          <w:b/>
          <w:noProof/>
          <w:sz w:val="22"/>
          <w:szCs w:val="22"/>
          <w:lang w:val="en-US"/>
        </w:rPr>
        <mc:AlternateContent>
          <mc:Choice Requires="wps">
            <w:drawing>
              <wp:anchor distT="0" distB="0" distL="114300" distR="114300" simplePos="0" relativeHeight="251670528" behindDoc="0" locked="0" layoutInCell="1" allowOverlap="1" wp14:anchorId="41B69BAC" wp14:editId="1B7A55C3">
                <wp:simplePos x="0" y="0"/>
                <wp:positionH relativeFrom="column">
                  <wp:posOffset>-17145</wp:posOffset>
                </wp:positionH>
                <wp:positionV relativeFrom="paragraph">
                  <wp:posOffset>-5080</wp:posOffset>
                </wp:positionV>
                <wp:extent cx="6861810" cy="993140"/>
                <wp:effectExtent l="0" t="0" r="21590" b="22860"/>
                <wp:wrapSquare wrapText="bothSides"/>
                <wp:docPr id="8" name="Text Box 8"/>
                <wp:cNvGraphicFramePr/>
                <a:graphic xmlns:a="http://schemas.openxmlformats.org/drawingml/2006/main">
                  <a:graphicData uri="http://schemas.microsoft.com/office/word/2010/wordprocessingShape">
                    <wps:wsp>
                      <wps:cNvSpPr txBox="1"/>
                      <wps:spPr>
                        <a:xfrm>
                          <a:off x="0" y="0"/>
                          <a:ext cx="6861810" cy="993140"/>
                        </a:xfrm>
                        <a:prstGeom prst="rect">
                          <a:avLst/>
                        </a:prstGeom>
                        <a:solidFill>
                          <a:srgbClr val="D9D9D9"/>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E32279E" w14:textId="35005368" w:rsidR="008A216C" w:rsidRPr="00906516" w:rsidRDefault="008A216C" w:rsidP="00906516">
                            <w:pPr>
                              <w:widowControl w:val="0"/>
                              <w:autoSpaceDE w:val="0"/>
                              <w:autoSpaceDN w:val="0"/>
                              <w:adjustRightInd w:val="0"/>
                              <w:rPr>
                                <w:rFonts w:ascii="Arial" w:hAnsi="Arial" w:cs="Arial"/>
                                <w:i/>
                              </w:rPr>
                            </w:pPr>
                            <w:r>
                              <w:rPr>
                                <w:rFonts w:ascii="Arial" w:hAnsi="Arial" w:cs="Arial"/>
                                <w:i/>
                              </w:rPr>
                              <w:t>L'extrait de</w:t>
                            </w:r>
                            <w:r w:rsidRPr="00906516">
                              <w:rPr>
                                <w:rFonts w:ascii="Arial" w:hAnsi="Arial" w:cs="Arial"/>
                                <w:i/>
                              </w:rPr>
                              <w:t xml:space="preserve"> scénario pédagogique proposé ici a essentiellement pour objectif de montrer une modalité d'écriture </w:t>
                            </w:r>
                            <w:r>
                              <w:rPr>
                                <w:rFonts w:ascii="Arial" w:hAnsi="Arial" w:cs="Arial"/>
                                <w:i/>
                              </w:rPr>
                              <w:t>très poussée et facilement communicable à un collègue. C'est aussi l'occasion d</w:t>
                            </w:r>
                            <w:r w:rsidRPr="00906516">
                              <w:rPr>
                                <w:rFonts w:ascii="Arial" w:hAnsi="Arial" w:cs="Arial"/>
                                <w:i/>
                              </w:rPr>
                              <w:t>e présenter une diversité de moments d'activité. Les choix d'enchaînements des idées constituent un ensemble cohérent mais ne sauraient être considérés comme un modèle exclusif, d'autres enchaînements logiques sont possibles sur ce chapitre.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margin-left:-1.3pt;margin-top:-.35pt;width:540.3pt;height:78.2pt;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eM3adcCAAAKBgAADgAAAGRycy9lMm9Eb2MueG1srFRtb9owEP4+af/B8neahFEKqKFKQUyTqrVa&#10;O/WzcRyI5tiW7ULYtP++x4ZQ2lXTNE1I4ex78d3z3N3lVdtIshHW1VrlNDtLKRGK67JWq5x+fVj0&#10;RpQ4z1TJpFYipzvh6NX0/bvLrZmIvl5rWQpLEES5ydbkdO29mSSJ42vRMHemjVBQVto2zONoV0lp&#10;2RbRG5n003SYbLUtjdVcOIfb+V5JpzF+VQnub6vKCU9kTpGbj18bv8vwTaaXbLKyzKxrfkiD/UMW&#10;DasVHj2GmjPPyJOtfwvV1Nxqpyt/xnWT6KqquYg1oJosfVXN/ZoZEWsBOM4cYXL/Lyz/vLmzpC5z&#10;CqIUa0DRg2g9udYtGQV0tsZNYHRvYOZbXIPl7t7hMhTdVrYJ/yiHQA+cd0dsQzCOy+FomI0yqDh0&#10;4/GHbBDBT569jXX+o9ANCUJOLbiLkLLNjfPIBKadSXjMaVmXi1rKeLCr5UxasmHgeT4Ov5AkXF6Y&#10;SRX5Rk4IGfxCdpGmH7Pzi35xcT7uDYvzrDfI0lGvKNJ+b74o0iIdLGbjwfVP5NOwbDDZomEM2i1A&#10;BUgWkq0O5AT137HTMP6il7MsiV20TxuBY/pdqkngYY93lPxOilCAVF9EBf6AcD+iFSdHHLEov0W2&#10;AES0DC4VMDs6ZW85Sd85HWwjVHGajo7pW47Pr4nOOr6olT86NrXS9s/O1d4eAJzUGkTfLlvgE8Sl&#10;LndoSav3I+0MX9Tomxvm/B2zmGG0GvaSv8WnknqbU32QKFlr+/2t+2AP8qClJFCcU4WlRYn8pDBy&#10;42yAniU+HgZoFxzsqWZ5qlFPzUyjGTPsP8OjGOy97MTK6uYRy6sIb0LFFMfLOfWdOPP7PYXlx0VR&#10;RCMsDcP8jbo3PIQO4IaZeGgfmTWHwfHomc+62x1s8mp+9rbB05niyetFHYfrGdMD7Fg4sQMPyzFs&#10;tNNztHpe4dNfAAAA//8DAFBLAwQUAAYACAAAACEAiUuYdN8AAAAJAQAADwAAAGRycy9kb3ducmV2&#10;LnhtbEyPQU/DMAyF70j8h8hIXKotYVPXqTSdEIILJxgItFvWmLaicaom7cq/xzuxk229p+fvFbvZ&#10;dWLCIbSeNNwtFQikytuWag0f78+LLYgQDVnTeUINvxhgV15fFSa3/kRvOO1jLTiEQm40NDH2uZSh&#10;atCZsPQ9EmvffnAm8jnU0g7mxOGukyulNtKZlvhDY3p8bLD62Y9Ow5ge1skheYpefaowfb2Oa/WS&#10;aH17Mz/cg4g4x38znPEZHUpmOvqRbBCdhsVqw06eGYizrLItdzvylqYZyLKQlw3KPwAAAP//AwBQ&#10;SwECLQAUAAYACAAAACEA5JnDwPsAAADhAQAAEwAAAAAAAAAAAAAAAAAAAAAAW0NvbnRlbnRfVHlw&#10;ZXNdLnhtbFBLAQItABQABgAIAAAAIQAjsmrh1wAAAJQBAAALAAAAAAAAAAAAAAAAACwBAABfcmVs&#10;cy8ucmVsc1BLAQItABQABgAIAAAAIQC94zdp1wIAAAoGAAAOAAAAAAAAAAAAAAAAACwCAABkcnMv&#10;ZTJvRG9jLnhtbFBLAQItABQABgAIAAAAIQCJS5h03wAAAAkBAAAPAAAAAAAAAAAAAAAAAC8FAABk&#10;cnMvZG93bnJldi54bWxQSwUGAAAAAAQABADzAAAAOwYAAAAA&#10;" fillcolor="#d9d9d9" strokecolor="black [3200]" strokeweight="2pt">
                <v:textbox style="mso-fit-shape-to-text:t">
                  <w:txbxContent>
                    <w:p w14:paraId="1E32279E" w14:textId="35005368" w:rsidR="008A216C" w:rsidRPr="00906516" w:rsidRDefault="008A216C" w:rsidP="00906516">
                      <w:pPr>
                        <w:widowControl w:val="0"/>
                        <w:autoSpaceDE w:val="0"/>
                        <w:autoSpaceDN w:val="0"/>
                        <w:adjustRightInd w:val="0"/>
                        <w:rPr>
                          <w:rFonts w:ascii="Arial" w:hAnsi="Arial" w:cs="Arial"/>
                          <w:i/>
                        </w:rPr>
                      </w:pPr>
                      <w:r>
                        <w:rPr>
                          <w:rFonts w:ascii="Arial" w:hAnsi="Arial" w:cs="Arial"/>
                          <w:i/>
                        </w:rPr>
                        <w:t>L'extrait de</w:t>
                      </w:r>
                      <w:r w:rsidRPr="00906516">
                        <w:rPr>
                          <w:rFonts w:ascii="Arial" w:hAnsi="Arial" w:cs="Arial"/>
                          <w:i/>
                        </w:rPr>
                        <w:t xml:space="preserve"> scénario pédagogique proposé ici a essentiellement pour objectif de montrer une modalité d'écriture </w:t>
                      </w:r>
                      <w:r>
                        <w:rPr>
                          <w:rFonts w:ascii="Arial" w:hAnsi="Arial" w:cs="Arial"/>
                          <w:i/>
                        </w:rPr>
                        <w:t>très poussée et facilement communicable à un collègue. C'est aussi l'occasion d</w:t>
                      </w:r>
                      <w:r w:rsidRPr="00906516">
                        <w:rPr>
                          <w:rFonts w:ascii="Arial" w:hAnsi="Arial" w:cs="Arial"/>
                          <w:i/>
                        </w:rPr>
                        <w:t>e présenter une diversité de moments d'activité. Les choix d'enchaînements des idées constituent un ensemble cohérent mais ne sauraient être considérés comme un modèle exclusif, d'autres enchaînements logiques sont possibles sur ce chapitre.</w:t>
                      </w:r>
                    </w:p>
                  </w:txbxContent>
                </v:textbox>
                <w10:wrap type="square"/>
              </v:shape>
            </w:pict>
          </mc:Fallback>
        </mc:AlternateContent>
      </w:r>
    </w:p>
    <w:p w14:paraId="5F38A44A" w14:textId="614CC2A7" w:rsidR="00906516" w:rsidRPr="00051F07" w:rsidRDefault="00906516" w:rsidP="006205FD">
      <w:pPr>
        <w:widowControl w:val="0"/>
        <w:autoSpaceDE w:val="0"/>
        <w:autoSpaceDN w:val="0"/>
        <w:adjustRightInd w:val="0"/>
        <w:rPr>
          <w:rFonts w:ascii="Arial" w:hAnsi="Arial" w:cs="Arial"/>
          <w:sz w:val="16"/>
          <w:szCs w:val="16"/>
        </w:rPr>
      </w:pPr>
    </w:p>
    <w:p w14:paraId="0C099108" w14:textId="3649DC6F" w:rsidR="00355E1A" w:rsidRPr="00051F07" w:rsidRDefault="006205FD" w:rsidP="00051F07">
      <w:pPr>
        <w:widowControl w:val="0"/>
        <w:autoSpaceDE w:val="0"/>
        <w:autoSpaceDN w:val="0"/>
        <w:adjustRightInd w:val="0"/>
        <w:spacing w:after="120"/>
        <w:rPr>
          <w:rFonts w:ascii="Arial" w:hAnsi="Arial" w:cs="Arial"/>
          <w:b/>
          <w:sz w:val="20"/>
          <w:szCs w:val="20"/>
          <w:u w:val="single"/>
        </w:rPr>
      </w:pPr>
      <w:r w:rsidRPr="009C43DE">
        <w:rPr>
          <w:rFonts w:ascii="Arial" w:hAnsi="Arial" w:cs="Arial"/>
          <w:b/>
          <w:sz w:val="20"/>
          <w:szCs w:val="20"/>
          <w:u w:val="single"/>
        </w:rPr>
        <w:t>BO</w:t>
      </w:r>
    </w:p>
    <w:p w14:paraId="660DA9B5" w14:textId="77777777" w:rsidR="006205FD" w:rsidRPr="009C43DE" w:rsidRDefault="006205FD" w:rsidP="006205FD">
      <w:pPr>
        <w:widowControl w:val="0"/>
        <w:autoSpaceDE w:val="0"/>
        <w:autoSpaceDN w:val="0"/>
        <w:adjustRightInd w:val="0"/>
        <w:rPr>
          <w:rFonts w:ascii="Arial" w:hAnsi="Arial" w:cs="Arial"/>
          <w:sz w:val="18"/>
          <w:szCs w:val="18"/>
        </w:rPr>
      </w:pPr>
      <w:r w:rsidRPr="009C43DE">
        <w:rPr>
          <w:rFonts w:ascii="Arial" w:hAnsi="Arial" w:cs="Arial"/>
          <w:sz w:val="18"/>
          <w:szCs w:val="18"/>
        </w:rPr>
        <w:t>Expliquer quelques phénomènes géologiques à partir du contexte géodynamique global.</w:t>
      </w:r>
    </w:p>
    <w:p w14:paraId="3A61E23D" w14:textId="5CD448EB" w:rsidR="006205FD" w:rsidRPr="009C43DE" w:rsidRDefault="006205FD" w:rsidP="006205FD">
      <w:pPr>
        <w:widowControl w:val="0"/>
        <w:autoSpaceDE w:val="0"/>
        <w:autoSpaceDN w:val="0"/>
        <w:adjustRightInd w:val="0"/>
        <w:rPr>
          <w:rFonts w:ascii="Arial" w:hAnsi="Arial" w:cs="Arial"/>
          <w:sz w:val="18"/>
          <w:szCs w:val="18"/>
        </w:rPr>
      </w:pPr>
      <w:r w:rsidRPr="009C43DE">
        <w:rPr>
          <w:rFonts w:ascii="Arial" w:hAnsi="Arial" w:cs="Arial"/>
          <w:sz w:val="18"/>
          <w:szCs w:val="18"/>
        </w:rPr>
        <w:t>»» Le globe terrestre (forme, rotation, dynamique interne et tectonique des plaques ;</w:t>
      </w:r>
      <w:r w:rsidR="00906516" w:rsidRPr="009C43DE">
        <w:rPr>
          <w:rFonts w:ascii="Arial" w:hAnsi="Arial" w:cs="Arial"/>
          <w:sz w:val="18"/>
          <w:szCs w:val="18"/>
        </w:rPr>
        <w:t xml:space="preserve"> </w:t>
      </w:r>
      <w:r w:rsidRPr="009C43DE">
        <w:rPr>
          <w:rFonts w:ascii="Arial" w:hAnsi="Arial" w:cs="Arial"/>
          <w:sz w:val="18"/>
          <w:szCs w:val="18"/>
        </w:rPr>
        <w:t>séismes, éruptions volcaniques).</w:t>
      </w:r>
    </w:p>
    <w:p w14:paraId="583108F0" w14:textId="77777777" w:rsidR="00355E1A" w:rsidRPr="009C43DE" w:rsidRDefault="00355E1A" w:rsidP="006205FD">
      <w:pPr>
        <w:widowControl w:val="0"/>
        <w:autoSpaceDE w:val="0"/>
        <w:autoSpaceDN w:val="0"/>
        <w:adjustRightInd w:val="0"/>
        <w:rPr>
          <w:rFonts w:ascii="Arial" w:hAnsi="Arial" w:cs="Arial"/>
          <w:sz w:val="18"/>
          <w:szCs w:val="18"/>
        </w:rPr>
      </w:pPr>
    </w:p>
    <w:p w14:paraId="25CF40DA" w14:textId="354A7CA3" w:rsidR="00355E1A" w:rsidRPr="00051F07" w:rsidRDefault="00355E1A" w:rsidP="00051F07">
      <w:pPr>
        <w:pStyle w:val="NormalWeb"/>
        <w:spacing w:before="0" w:beforeAutospacing="0" w:after="120" w:afterAutospacing="0"/>
        <w:rPr>
          <w:rFonts w:ascii="Arial" w:hAnsi="Arial" w:cs="Arial"/>
          <w:b/>
          <w:bCs/>
          <w:u w:val="single"/>
        </w:rPr>
      </w:pPr>
      <w:proofErr w:type="spellStart"/>
      <w:r w:rsidRPr="009C43DE">
        <w:rPr>
          <w:rFonts w:ascii="Arial" w:hAnsi="Arial" w:cs="Arial"/>
          <w:b/>
          <w:bCs/>
          <w:u w:val="single"/>
        </w:rPr>
        <w:t>I</w:t>
      </w:r>
      <w:r w:rsidR="006205FD" w:rsidRPr="009C43DE">
        <w:rPr>
          <w:rFonts w:ascii="Arial" w:hAnsi="Arial" w:cs="Arial"/>
          <w:b/>
          <w:bCs/>
          <w:u w:val="single"/>
        </w:rPr>
        <w:t>dées-clés</w:t>
      </w:r>
      <w:proofErr w:type="spellEnd"/>
      <w:r w:rsidR="006205FD" w:rsidRPr="009C43DE">
        <w:rPr>
          <w:rFonts w:ascii="Arial" w:hAnsi="Arial" w:cs="Arial"/>
          <w:b/>
          <w:bCs/>
          <w:u w:val="single"/>
        </w:rPr>
        <w:t xml:space="preserve"> pour mettre en œuvre son enseignement </w:t>
      </w:r>
    </w:p>
    <w:p w14:paraId="1AF7BAD9" w14:textId="6BC4DD09" w:rsidR="006205FD" w:rsidRPr="009C43DE" w:rsidRDefault="006205FD" w:rsidP="009C43DE">
      <w:pPr>
        <w:pStyle w:val="NormalWeb"/>
        <w:numPr>
          <w:ilvl w:val="0"/>
          <w:numId w:val="1"/>
        </w:numPr>
        <w:spacing w:before="0" w:beforeAutospacing="0" w:after="0" w:afterAutospacing="0"/>
        <w:rPr>
          <w:rFonts w:ascii="Arial" w:hAnsi="Arial" w:cs="Arial"/>
          <w:sz w:val="18"/>
          <w:szCs w:val="18"/>
        </w:rPr>
      </w:pPr>
      <w:r w:rsidRPr="009C43DE">
        <w:rPr>
          <w:rFonts w:ascii="Arial" w:hAnsi="Arial" w:cs="Arial"/>
          <w:sz w:val="18"/>
          <w:szCs w:val="18"/>
        </w:rPr>
        <w:t xml:space="preserve">Mettre en relation les mouvements des plaques de </w:t>
      </w:r>
      <w:r w:rsidR="00894389" w:rsidRPr="009C43DE">
        <w:rPr>
          <w:rFonts w:ascii="Arial" w:hAnsi="Arial" w:cs="Arial"/>
          <w:sz w:val="18"/>
          <w:szCs w:val="18"/>
        </w:rPr>
        <w:t>lithosphère</w:t>
      </w:r>
      <w:r w:rsidRPr="009C43DE">
        <w:rPr>
          <w:rFonts w:ascii="Arial" w:hAnsi="Arial" w:cs="Arial"/>
          <w:sz w:val="18"/>
          <w:szCs w:val="18"/>
        </w:rPr>
        <w:t xml:space="preserve"> sur l’</w:t>
      </w:r>
      <w:r w:rsidR="00355E1A" w:rsidRPr="009C43DE">
        <w:rPr>
          <w:rFonts w:ascii="Arial" w:hAnsi="Arial" w:cs="Arial"/>
          <w:sz w:val="18"/>
          <w:szCs w:val="18"/>
        </w:rPr>
        <w:t>asthénosphère</w:t>
      </w:r>
      <w:r w:rsidRPr="009C43DE">
        <w:rPr>
          <w:rFonts w:ascii="Arial" w:hAnsi="Arial" w:cs="Arial"/>
          <w:sz w:val="18"/>
          <w:szCs w:val="18"/>
        </w:rPr>
        <w:t xml:space="preserve">, </w:t>
      </w:r>
      <w:r w:rsidR="00355E1A" w:rsidRPr="009C43DE">
        <w:rPr>
          <w:rFonts w:ascii="Arial" w:hAnsi="Arial" w:cs="Arial"/>
          <w:sz w:val="18"/>
          <w:szCs w:val="18"/>
        </w:rPr>
        <w:t>également</w:t>
      </w:r>
      <w:r w:rsidRPr="009C43DE">
        <w:rPr>
          <w:rFonts w:ascii="Arial" w:hAnsi="Arial" w:cs="Arial"/>
          <w:sz w:val="18"/>
          <w:szCs w:val="18"/>
        </w:rPr>
        <w:t xml:space="preserve"> solide mais moins rigide avec </w:t>
      </w:r>
      <w:r w:rsidR="00894389" w:rsidRPr="009C43DE">
        <w:rPr>
          <w:rFonts w:ascii="Arial" w:hAnsi="Arial" w:cs="Arial"/>
          <w:sz w:val="18"/>
          <w:szCs w:val="18"/>
        </w:rPr>
        <w:t>séismes</w:t>
      </w:r>
      <w:r w:rsidRPr="009C43DE">
        <w:rPr>
          <w:rFonts w:ascii="Arial" w:hAnsi="Arial" w:cs="Arial"/>
          <w:sz w:val="18"/>
          <w:szCs w:val="18"/>
        </w:rPr>
        <w:t xml:space="preserve"> et </w:t>
      </w:r>
      <w:r w:rsidR="00894389" w:rsidRPr="009C43DE">
        <w:rPr>
          <w:rFonts w:ascii="Arial" w:hAnsi="Arial" w:cs="Arial"/>
          <w:sz w:val="18"/>
          <w:szCs w:val="18"/>
        </w:rPr>
        <w:t>éruptions</w:t>
      </w:r>
      <w:r w:rsidRPr="009C43DE">
        <w:rPr>
          <w:rFonts w:ascii="Arial" w:hAnsi="Arial" w:cs="Arial"/>
          <w:sz w:val="18"/>
          <w:szCs w:val="18"/>
        </w:rPr>
        <w:t xml:space="preserve"> volcaniques. </w:t>
      </w:r>
    </w:p>
    <w:p w14:paraId="2CC7CD88" w14:textId="52106320" w:rsidR="006205FD" w:rsidRPr="009C43DE" w:rsidRDefault="006205FD" w:rsidP="00355E1A">
      <w:pPr>
        <w:pStyle w:val="NormalWeb"/>
        <w:numPr>
          <w:ilvl w:val="0"/>
          <w:numId w:val="1"/>
        </w:numPr>
        <w:spacing w:before="0" w:beforeAutospacing="0" w:after="0" w:afterAutospacing="0"/>
        <w:rPr>
          <w:rFonts w:ascii="Arial" w:hAnsi="Arial" w:cs="Arial"/>
          <w:sz w:val="18"/>
          <w:szCs w:val="18"/>
        </w:rPr>
      </w:pPr>
      <w:r w:rsidRPr="009C43DE">
        <w:rPr>
          <w:rFonts w:ascii="Arial" w:hAnsi="Arial" w:cs="Arial"/>
          <w:sz w:val="18"/>
          <w:szCs w:val="18"/>
        </w:rPr>
        <w:t xml:space="preserve">Associer faille, </w:t>
      </w:r>
      <w:r w:rsidR="00894389" w:rsidRPr="009C43DE">
        <w:rPr>
          <w:rFonts w:ascii="Arial" w:hAnsi="Arial" w:cs="Arial"/>
          <w:sz w:val="18"/>
          <w:szCs w:val="18"/>
        </w:rPr>
        <w:t>séisme</w:t>
      </w:r>
      <w:r w:rsidRPr="009C43DE">
        <w:rPr>
          <w:rFonts w:ascii="Arial" w:hAnsi="Arial" w:cs="Arial"/>
          <w:sz w:val="18"/>
          <w:szCs w:val="18"/>
        </w:rPr>
        <w:t xml:space="preserve"> et mouvements de blocs rocheux et expliquer qu’ils </w:t>
      </w:r>
      <w:r w:rsidR="00894389" w:rsidRPr="009C43DE">
        <w:rPr>
          <w:rFonts w:ascii="Arial" w:hAnsi="Arial" w:cs="Arial"/>
          <w:sz w:val="18"/>
          <w:szCs w:val="18"/>
        </w:rPr>
        <w:t>témoignent</w:t>
      </w:r>
      <w:r w:rsidRPr="009C43DE">
        <w:rPr>
          <w:rFonts w:ascii="Arial" w:hAnsi="Arial" w:cs="Arial"/>
          <w:sz w:val="18"/>
          <w:szCs w:val="18"/>
        </w:rPr>
        <w:t xml:space="preserve"> de l’accumulation de tensions </w:t>
      </w:r>
      <w:r w:rsidR="00894389" w:rsidRPr="009C43DE">
        <w:rPr>
          <w:rFonts w:ascii="Arial" w:hAnsi="Arial" w:cs="Arial"/>
          <w:sz w:val="18"/>
          <w:szCs w:val="18"/>
        </w:rPr>
        <w:t>liées</w:t>
      </w:r>
      <w:r w:rsidRPr="009C43DE">
        <w:rPr>
          <w:rFonts w:ascii="Arial" w:hAnsi="Arial" w:cs="Arial"/>
          <w:sz w:val="18"/>
          <w:szCs w:val="18"/>
        </w:rPr>
        <w:t xml:space="preserve"> au mouvement des plaques </w:t>
      </w:r>
      <w:r w:rsidR="00894389" w:rsidRPr="009C43DE">
        <w:rPr>
          <w:rFonts w:ascii="Arial" w:hAnsi="Arial" w:cs="Arial"/>
          <w:sz w:val="18"/>
          <w:szCs w:val="18"/>
        </w:rPr>
        <w:t>lithosphériques</w:t>
      </w:r>
      <w:r w:rsidRPr="009C43DE">
        <w:rPr>
          <w:rFonts w:ascii="Arial" w:hAnsi="Arial" w:cs="Arial"/>
          <w:sz w:val="18"/>
          <w:szCs w:val="18"/>
        </w:rPr>
        <w:t xml:space="preserve">. </w:t>
      </w:r>
    </w:p>
    <w:p w14:paraId="0824A4D0" w14:textId="273C0482" w:rsidR="006205FD" w:rsidRPr="009C43DE" w:rsidRDefault="006205FD" w:rsidP="006205FD">
      <w:pPr>
        <w:pStyle w:val="NormalWeb"/>
        <w:numPr>
          <w:ilvl w:val="0"/>
          <w:numId w:val="1"/>
        </w:numPr>
        <w:rPr>
          <w:rFonts w:ascii="Arial" w:hAnsi="Arial" w:cs="Arial"/>
          <w:sz w:val="18"/>
          <w:szCs w:val="18"/>
        </w:rPr>
      </w:pPr>
      <w:r w:rsidRPr="009C43DE">
        <w:rPr>
          <w:rFonts w:ascii="Arial" w:hAnsi="Arial" w:cs="Arial"/>
          <w:sz w:val="18"/>
          <w:szCs w:val="18"/>
        </w:rPr>
        <w:t xml:space="preserve">Associer le volcanisme, essentiellement explosif, aux zones de convergence </w:t>
      </w:r>
      <w:r w:rsidR="00894389" w:rsidRPr="009C43DE">
        <w:rPr>
          <w:rFonts w:ascii="Arial" w:hAnsi="Arial" w:cs="Arial"/>
          <w:sz w:val="18"/>
          <w:szCs w:val="18"/>
        </w:rPr>
        <w:t>lithosphérique</w:t>
      </w:r>
      <w:r w:rsidRPr="009C43DE">
        <w:rPr>
          <w:rFonts w:ascii="Arial" w:hAnsi="Arial" w:cs="Arial"/>
          <w:sz w:val="18"/>
          <w:szCs w:val="18"/>
        </w:rPr>
        <w:t xml:space="preserve"> (fosses </w:t>
      </w:r>
      <w:r w:rsidR="00894389" w:rsidRPr="009C43DE">
        <w:rPr>
          <w:rFonts w:ascii="Arial" w:hAnsi="Arial" w:cs="Arial"/>
          <w:sz w:val="18"/>
          <w:szCs w:val="18"/>
        </w:rPr>
        <w:t>océaniques</w:t>
      </w:r>
      <w:r w:rsidRPr="009C43DE">
        <w:rPr>
          <w:rFonts w:ascii="Arial" w:hAnsi="Arial" w:cs="Arial"/>
          <w:sz w:val="18"/>
          <w:szCs w:val="18"/>
        </w:rPr>
        <w:t xml:space="preserve">) et le volcanisme, essentiellement effusif, aux zones de divergence (dorsales </w:t>
      </w:r>
      <w:r w:rsidR="00894389" w:rsidRPr="009C43DE">
        <w:rPr>
          <w:rFonts w:ascii="Arial" w:hAnsi="Arial" w:cs="Arial"/>
          <w:sz w:val="18"/>
          <w:szCs w:val="18"/>
        </w:rPr>
        <w:t>océaniques</w:t>
      </w:r>
      <w:r w:rsidRPr="009C43DE">
        <w:rPr>
          <w:rFonts w:ascii="Arial" w:hAnsi="Arial" w:cs="Arial"/>
          <w:sz w:val="18"/>
          <w:szCs w:val="18"/>
        </w:rPr>
        <w:t xml:space="preserve">). </w:t>
      </w:r>
    </w:p>
    <w:p w14:paraId="00D38134" w14:textId="59D8D5DB" w:rsidR="006205FD" w:rsidRPr="009C43DE" w:rsidRDefault="006205FD" w:rsidP="00051F07">
      <w:pPr>
        <w:pStyle w:val="NormalWeb"/>
        <w:numPr>
          <w:ilvl w:val="0"/>
          <w:numId w:val="1"/>
        </w:numPr>
        <w:spacing w:after="120" w:afterAutospacing="0"/>
        <w:ind w:left="714" w:hanging="357"/>
        <w:rPr>
          <w:rFonts w:ascii="Arial" w:hAnsi="Arial" w:cs="Arial"/>
          <w:sz w:val="18"/>
          <w:szCs w:val="18"/>
        </w:rPr>
      </w:pPr>
      <w:r w:rsidRPr="009C43DE">
        <w:rPr>
          <w:rFonts w:ascii="Arial" w:hAnsi="Arial" w:cs="Arial"/>
          <w:sz w:val="18"/>
          <w:szCs w:val="18"/>
        </w:rPr>
        <w:t>Relier la tectonique des plaques à la dissipation de l’</w:t>
      </w:r>
      <w:r w:rsidR="00894389" w:rsidRPr="009C43DE">
        <w:rPr>
          <w:rFonts w:ascii="Arial" w:hAnsi="Arial" w:cs="Arial"/>
          <w:sz w:val="18"/>
          <w:szCs w:val="18"/>
        </w:rPr>
        <w:t>énergie</w:t>
      </w:r>
      <w:r w:rsidRPr="009C43DE">
        <w:rPr>
          <w:rFonts w:ascii="Arial" w:hAnsi="Arial" w:cs="Arial"/>
          <w:sz w:val="18"/>
          <w:szCs w:val="18"/>
        </w:rPr>
        <w:t xml:space="preserve"> thermique d’origine interne. </w:t>
      </w:r>
    </w:p>
    <w:p w14:paraId="09105B64" w14:textId="603C78D8" w:rsidR="009C43DE" w:rsidRPr="009C43DE" w:rsidRDefault="006205FD" w:rsidP="00051F07">
      <w:pPr>
        <w:widowControl w:val="0"/>
        <w:autoSpaceDE w:val="0"/>
        <w:autoSpaceDN w:val="0"/>
        <w:adjustRightInd w:val="0"/>
        <w:spacing w:after="120"/>
        <w:rPr>
          <w:rFonts w:ascii="Arial" w:hAnsi="Arial" w:cs="Arial"/>
          <w:b/>
          <w:sz w:val="20"/>
          <w:szCs w:val="20"/>
          <w:u w:val="single"/>
        </w:rPr>
      </w:pPr>
      <w:r w:rsidRPr="009C43DE">
        <w:rPr>
          <w:rFonts w:ascii="Arial" w:hAnsi="Arial" w:cs="Arial"/>
          <w:b/>
          <w:sz w:val="20"/>
          <w:szCs w:val="20"/>
          <w:u w:val="single"/>
        </w:rPr>
        <w:t>Mettre en œuvre son enseignement</w:t>
      </w:r>
    </w:p>
    <w:p w14:paraId="083A6F11" w14:textId="77777777" w:rsidR="006205FD" w:rsidRPr="009C43DE" w:rsidRDefault="006205FD" w:rsidP="009C43DE">
      <w:pPr>
        <w:rPr>
          <w:rFonts w:ascii="Arial" w:hAnsi="Arial" w:cs="Arial"/>
          <w:sz w:val="18"/>
          <w:szCs w:val="18"/>
        </w:rPr>
      </w:pPr>
      <w:r w:rsidRPr="009C43DE">
        <w:rPr>
          <w:rFonts w:ascii="Arial" w:hAnsi="Arial" w:cs="Arial"/>
          <w:sz w:val="18"/>
          <w:szCs w:val="18"/>
        </w:rPr>
        <w:t xml:space="preserve">L’approche </w:t>
      </w:r>
      <w:proofErr w:type="spellStart"/>
      <w:r w:rsidRPr="009C43DE">
        <w:rPr>
          <w:rFonts w:ascii="Arial" w:hAnsi="Arial" w:cs="Arial"/>
          <w:sz w:val="18"/>
          <w:szCs w:val="18"/>
        </w:rPr>
        <w:t>systémique</w:t>
      </w:r>
      <w:proofErr w:type="spellEnd"/>
      <w:r w:rsidRPr="009C43DE">
        <w:rPr>
          <w:rFonts w:ascii="Arial" w:hAnsi="Arial" w:cs="Arial"/>
          <w:sz w:val="18"/>
          <w:szCs w:val="18"/>
        </w:rPr>
        <w:t xml:space="preserve"> est à adopter : les processus </w:t>
      </w:r>
      <w:proofErr w:type="spellStart"/>
      <w:r w:rsidRPr="009C43DE">
        <w:rPr>
          <w:rFonts w:ascii="Arial" w:hAnsi="Arial" w:cs="Arial"/>
          <w:sz w:val="18"/>
          <w:szCs w:val="18"/>
        </w:rPr>
        <w:t>géologiques</w:t>
      </w:r>
      <w:proofErr w:type="spellEnd"/>
      <w:r w:rsidRPr="009C43DE">
        <w:rPr>
          <w:rFonts w:ascii="Arial" w:hAnsi="Arial" w:cs="Arial"/>
          <w:sz w:val="18"/>
          <w:szCs w:val="18"/>
        </w:rPr>
        <w:t xml:space="preserve"> sont </w:t>
      </w:r>
      <w:proofErr w:type="spellStart"/>
      <w:r w:rsidRPr="009C43DE">
        <w:rPr>
          <w:rFonts w:ascii="Arial" w:hAnsi="Arial" w:cs="Arial"/>
          <w:sz w:val="18"/>
          <w:szCs w:val="18"/>
        </w:rPr>
        <w:t>abordés</w:t>
      </w:r>
      <w:proofErr w:type="spellEnd"/>
      <w:r w:rsidRPr="009C43DE">
        <w:rPr>
          <w:rFonts w:ascii="Arial" w:hAnsi="Arial" w:cs="Arial"/>
          <w:sz w:val="18"/>
          <w:szCs w:val="18"/>
        </w:rPr>
        <w:t xml:space="preserve"> en lien avec des enjeux en </w:t>
      </w:r>
      <w:proofErr w:type="spellStart"/>
      <w:r w:rsidRPr="009C43DE">
        <w:rPr>
          <w:rFonts w:ascii="Arial" w:hAnsi="Arial" w:cs="Arial"/>
          <w:sz w:val="18"/>
          <w:szCs w:val="18"/>
        </w:rPr>
        <w:t>matière</w:t>
      </w:r>
      <w:proofErr w:type="spellEnd"/>
      <w:r w:rsidRPr="009C43DE">
        <w:rPr>
          <w:rFonts w:ascii="Arial" w:hAnsi="Arial" w:cs="Arial"/>
          <w:sz w:val="18"/>
          <w:szCs w:val="18"/>
        </w:rPr>
        <w:t xml:space="preserve"> de risques naturels. </w:t>
      </w:r>
      <w:proofErr w:type="spellStart"/>
      <w:r w:rsidRPr="009C43DE">
        <w:rPr>
          <w:rFonts w:ascii="Arial" w:hAnsi="Arial" w:cs="Arial"/>
          <w:sz w:val="18"/>
          <w:szCs w:val="18"/>
        </w:rPr>
        <w:t>Réciproquement</w:t>
      </w:r>
      <w:proofErr w:type="spellEnd"/>
      <w:r w:rsidRPr="009C43DE">
        <w:rPr>
          <w:rFonts w:ascii="Arial" w:hAnsi="Arial" w:cs="Arial"/>
          <w:sz w:val="18"/>
          <w:szCs w:val="18"/>
        </w:rPr>
        <w:t xml:space="preserve">, les enjeux doivent </w:t>
      </w:r>
      <w:proofErr w:type="spellStart"/>
      <w:r w:rsidRPr="009C43DE">
        <w:rPr>
          <w:rFonts w:ascii="Arial" w:hAnsi="Arial" w:cs="Arial"/>
          <w:sz w:val="18"/>
          <w:szCs w:val="18"/>
        </w:rPr>
        <w:t>être</w:t>
      </w:r>
      <w:proofErr w:type="spellEnd"/>
      <w:r w:rsidRPr="009C43DE">
        <w:rPr>
          <w:rFonts w:ascii="Arial" w:hAnsi="Arial" w:cs="Arial"/>
          <w:sz w:val="18"/>
          <w:szCs w:val="18"/>
        </w:rPr>
        <w:t xml:space="preserve"> </w:t>
      </w:r>
      <w:proofErr w:type="spellStart"/>
      <w:r w:rsidRPr="009C43DE">
        <w:rPr>
          <w:rFonts w:ascii="Arial" w:hAnsi="Arial" w:cs="Arial"/>
          <w:sz w:val="18"/>
          <w:szCs w:val="18"/>
        </w:rPr>
        <w:t>traités</w:t>
      </w:r>
      <w:proofErr w:type="spellEnd"/>
      <w:r w:rsidRPr="009C43DE">
        <w:rPr>
          <w:rFonts w:ascii="Arial" w:hAnsi="Arial" w:cs="Arial"/>
          <w:sz w:val="18"/>
          <w:szCs w:val="18"/>
        </w:rPr>
        <w:t xml:space="preserve"> de </w:t>
      </w:r>
      <w:proofErr w:type="spellStart"/>
      <w:r w:rsidRPr="009C43DE">
        <w:rPr>
          <w:rFonts w:ascii="Arial" w:hAnsi="Arial" w:cs="Arial"/>
          <w:sz w:val="18"/>
          <w:szCs w:val="18"/>
        </w:rPr>
        <w:t>façon</w:t>
      </w:r>
      <w:proofErr w:type="spellEnd"/>
      <w:r w:rsidRPr="009C43DE">
        <w:rPr>
          <w:rFonts w:ascii="Arial" w:hAnsi="Arial" w:cs="Arial"/>
          <w:sz w:val="18"/>
          <w:szCs w:val="18"/>
        </w:rPr>
        <w:t xml:space="preserve"> </w:t>
      </w:r>
      <w:proofErr w:type="spellStart"/>
      <w:r w:rsidRPr="009C43DE">
        <w:rPr>
          <w:rFonts w:ascii="Arial" w:hAnsi="Arial" w:cs="Arial"/>
          <w:sz w:val="18"/>
          <w:szCs w:val="18"/>
        </w:rPr>
        <w:t>coordonnée</w:t>
      </w:r>
      <w:proofErr w:type="spellEnd"/>
      <w:r w:rsidRPr="009C43DE">
        <w:rPr>
          <w:rFonts w:ascii="Arial" w:hAnsi="Arial" w:cs="Arial"/>
          <w:sz w:val="18"/>
          <w:szCs w:val="18"/>
        </w:rPr>
        <w:t xml:space="preserve"> avec les </w:t>
      </w:r>
      <w:proofErr w:type="spellStart"/>
      <w:r w:rsidRPr="009C43DE">
        <w:rPr>
          <w:rFonts w:ascii="Arial" w:hAnsi="Arial" w:cs="Arial"/>
          <w:sz w:val="18"/>
          <w:szCs w:val="18"/>
        </w:rPr>
        <w:t>différentes</w:t>
      </w:r>
      <w:proofErr w:type="spellEnd"/>
      <w:r w:rsidRPr="009C43DE">
        <w:rPr>
          <w:rFonts w:ascii="Arial" w:hAnsi="Arial" w:cs="Arial"/>
          <w:sz w:val="18"/>
          <w:szCs w:val="18"/>
        </w:rPr>
        <w:t xml:space="preserve"> notions </w:t>
      </w:r>
      <w:proofErr w:type="spellStart"/>
      <w:r w:rsidRPr="009C43DE">
        <w:rPr>
          <w:rFonts w:ascii="Arial" w:hAnsi="Arial" w:cs="Arial"/>
          <w:sz w:val="18"/>
          <w:szCs w:val="18"/>
        </w:rPr>
        <w:t>scienti</w:t>
      </w:r>
      <w:proofErr w:type="spellEnd"/>
      <w:r w:rsidRPr="009C43DE">
        <w:rPr>
          <w:rFonts w:ascii="Arial" w:hAnsi="Arial" w:cs="Arial"/>
          <w:sz w:val="18"/>
          <w:szCs w:val="18"/>
        </w:rPr>
        <w:t xml:space="preserve"> </w:t>
      </w:r>
      <w:proofErr w:type="spellStart"/>
      <w:r w:rsidRPr="009C43DE">
        <w:rPr>
          <w:rFonts w:ascii="Arial" w:hAnsi="Arial" w:cs="Arial"/>
          <w:sz w:val="18"/>
          <w:szCs w:val="18"/>
        </w:rPr>
        <w:t>ques</w:t>
      </w:r>
      <w:proofErr w:type="spellEnd"/>
      <w:r w:rsidRPr="009C43DE">
        <w:rPr>
          <w:rFonts w:ascii="Arial" w:hAnsi="Arial" w:cs="Arial"/>
          <w:sz w:val="18"/>
          <w:szCs w:val="18"/>
        </w:rPr>
        <w:t xml:space="preserve"> sans les limiter à une introduction, une conclusion ou un exemple </w:t>
      </w:r>
      <w:proofErr w:type="gramStart"/>
      <w:r w:rsidRPr="009C43DE">
        <w:rPr>
          <w:rFonts w:ascii="Arial" w:hAnsi="Arial" w:cs="Arial"/>
          <w:sz w:val="18"/>
          <w:szCs w:val="18"/>
        </w:rPr>
        <w:t>isolé</w:t>
      </w:r>
      <w:proofErr w:type="gramEnd"/>
      <w:r w:rsidRPr="009C43DE">
        <w:rPr>
          <w:rFonts w:ascii="Arial" w:hAnsi="Arial" w:cs="Arial"/>
          <w:sz w:val="18"/>
          <w:szCs w:val="18"/>
        </w:rPr>
        <w:t xml:space="preserve">. </w:t>
      </w:r>
    </w:p>
    <w:p w14:paraId="538EC6BF" w14:textId="77777777" w:rsidR="009C43DE" w:rsidRPr="009C43DE" w:rsidRDefault="009C43DE" w:rsidP="009C43DE">
      <w:pPr>
        <w:rPr>
          <w:rFonts w:ascii="Arial" w:hAnsi="Arial" w:cs="Arial"/>
          <w:sz w:val="20"/>
          <w:szCs w:val="20"/>
        </w:rPr>
      </w:pPr>
    </w:p>
    <w:p w14:paraId="44C38C95" w14:textId="77777777" w:rsidR="006205FD" w:rsidRPr="009C43DE" w:rsidRDefault="006205FD" w:rsidP="009C43DE">
      <w:pPr>
        <w:rPr>
          <w:rFonts w:ascii="Arial" w:hAnsi="Arial" w:cs="Arial"/>
          <w:sz w:val="20"/>
          <w:szCs w:val="20"/>
        </w:rPr>
      </w:pPr>
      <w:r w:rsidRPr="009C43DE">
        <w:rPr>
          <w:rFonts w:ascii="Arial" w:hAnsi="Arial" w:cs="Arial"/>
          <w:b/>
          <w:bCs/>
          <w:sz w:val="20"/>
          <w:szCs w:val="20"/>
        </w:rPr>
        <w:t xml:space="preserve">Acquis des cycles </w:t>
      </w:r>
      <w:proofErr w:type="spellStart"/>
      <w:r w:rsidRPr="009C43DE">
        <w:rPr>
          <w:rFonts w:ascii="Arial" w:hAnsi="Arial" w:cs="Arial"/>
          <w:b/>
          <w:bCs/>
          <w:sz w:val="20"/>
          <w:szCs w:val="20"/>
        </w:rPr>
        <w:t>précédents</w:t>
      </w:r>
      <w:proofErr w:type="spellEnd"/>
      <w:r w:rsidRPr="009C43DE">
        <w:rPr>
          <w:rFonts w:ascii="Arial" w:hAnsi="Arial" w:cs="Arial"/>
          <w:b/>
          <w:bCs/>
          <w:sz w:val="20"/>
          <w:szCs w:val="20"/>
        </w:rPr>
        <w:t xml:space="preserve"> </w:t>
      </w:r>
    </w:p>
    <w:p w14:paraId="1CF50CD1" w14:textId="61DFFB68" w:rsidR="006205FD" w:rsidRPr="009C43DE" w:rsidRDefault="006205FD" w:rsidP="009C43DE">
      <w:pPr>
        <w:rPr>
          <w:rFonts w:ascii="Arial" w:hAnsi="Arial" w:cs="Arial"/>
          <w:sz w:val="18"/>
          <w:szCs w:val="18"/>
        </w:rPr>
      </w:pPr>
      <w:r w:rsidRPr="009C43DE">
        <w:rPr>
          <w:rFonts w:ascii="Arial" w:hAnsi="Arial" w:cs="Arial"/>
          <w:sz w:val="18"/>
          <w:szCs w:val="18"/>
        </w:rPr>
        <w:t xml:space="preserve">À la </w:t>
      </w:r>
      <w:r w:rsidR="00906516" w:rsidRPr="009C43DE">
        <w:rPr>
          <w:rFonts w:ascii="Arial" w:hAnsi="Arial" w:cs="Arial"/>
          <w:sz w:val="18"/>
          <w:szCs w:val="18"/>
        </w:rPr>
        <w:t>fi</w:t>
      </w:r>
      <w:r w:rsidRPr="009C43DE">
        <w:rPr>
          <w:rFonts w:ascii="Arial" w:hAnsi="Arial" w:cs="Arial"/>
          <w:sz w:val="18"/>
          <w:szCs w:val="18"/>
        </w:rPr>
        <w:t>n du cycle 3, l’</w:t>
      </w:r>
      <w:proofErr w:type="spellStart"/>
      <w:r w:rsidRPr="009C43DE">
        <w:rPr>
          <w:rFonts w:ascii="Arial" w:hAnsi="Arial" w:cs="Arial"/>
          <w:sz w:val="18"/>
          <w:szCs w:val="18"/>
        </w:rPr>
        <w:t>élève</w:t>
      </w:r>
      <w:proofErr w:type="spellEnd"/>
      <w:r w:rsidRPr="009C43DE">
        <w:rPr>
          <w:rFonts w:ascii="Arial" w:hAnsi="Arial" w:cs="Arial"/>
          <w:sz w:val="18"/>
          <w:szCs w:val="18"/>
        </w:rPr>
        <w:t xml:space="preserve"> </w:t>
      </w:r>
      <w:proofErr w:type="spellStart"/>
      <w:r w:rsidRPr="009C43DE">
        <w:rPr>
          <w:rFonts w:ascii="Arial" w:hAnsi="Arial" w:cs="Arial"/>
          <w:sz w:val="18"/>
          <w:szCs w:val="18"/>
        </w:rPr>
        <w:t>caractérise</w:t>
      </w:r>
      <w:proofErr w:type="spellEnd"/>
      <w:r w:rsidRPr="009C43DE">
        <w:rPr>
          <w:rFonts w:ascii="Arial" w:hAnsi="Arial" w:cs="Arial"/>
          <w:sz w:val="18"/>
          <w:szCs w:val="18"/>
        </w:rPr>
        <w:t xml:space="preserve"> et </w:t>
      </w:r>
      <w:proofErr w:type="spellStart"/>
      <w:r w:rsidRPr="009C43DE">
        <w:rPr>
          <w:rFonts w:ascii="Arial" w:hAnsi="Arial" w:cs="Arial"/>
          <w:sz w:val="18"/>
          <w:szCs w:val="18"/>
        </w:rPr>
        <w:t>décrit</w:t>
      </w:r>
      <w:proofErr w:type="spellEnd"/>
      <w:r w:rsidRPr="009C43DE">
        <w:rPr>
          <w:rFonts w:ascii="Arial" w:hAnsi="Arial" w:cs="Arial"/>
          <w:sz w:val="18"/>
          <w:szCs w:val="18"/>
        </w:rPr>
        <w:t xml:space="preserve"> les manifestations de l’</w:t>
      </w:r>
      <w:proofErr w:type="spellStart"/>
      <w:r w:rsidRPr="009C43DE">
        <w:rPr>
          <w:rFonts w:ascii="Arial" w:hAnsi="Arial" w:cs="Arial"/>
          <w:sz w:val="18"/>
          <w:szCs w:val="18"/>
        </w:rPr>
        <w:t>activite</w:t>
      </w:r>
      <w:proofErr w:type="spellEnd"/>
      <w:r w:rsidRPr="009C43DE">
        <w:rPr>
          <w:rFonts w:ascii="Arial" w:hAnsi="Arial" w:cs="Arial"/>
          <w:sz w:val="18"/>
          <w:szCs w:val="18"/>
        </w:rPr>
        <w:t xml:space="preserve">́ interne de la Terre : </w:t>
      </w:r>
      <w:proofErr w:type="spellStart"/>
      <w:r w:rsidRPr="009C43DE">
        <w:rPr>
          <w:rFonts w:ascii="Arial" w:hAnsi="Arial" w:cs="Arial"/>
          <w:sz w:val="18"/>
          <w:szCs w:val="18"/>
        </w:rPr>
        <w:t>séismes</w:t>
      </w:r>
      <w:proofErr w:type="spellEnd"/>
      <w:r w:rsidRPr="009C43DE">
        <w:rPr>
          <w:rFonts w:ascii="Arial" w:hAnsi="Arial" w:cs="Arial"/>
          <w:sz w:val="18"/>
          <w:szCs w:val="18"/>
        </w:rPr>
        <w:t xml:space="preserve"> et </w:t>
      </w:r>
      <w:proofErr w:type="spellStart"/>
      <w:r w:rsidRPr="009C43DE">
        <w:rPr>
          <w:rFonts w:ascii="Arial" w:hAnsi="Arial" w:cs="Arial"/>
          <w:sz w:val="18"/>
          <w:szCs w:val="18"/>
        </w:rPr>
        <w:t>éruptions</w:t>
      </w:r>
      <w:proofErr w:type="spellEnd"/>
      <w:r w:rsidRPr="009C43DE">
        <w:rPr>
          <w:rFonts w:ascii="Arial" w:hAnsi="Arial" w:cs="Arial"/>
          <w:sz w:val="18"/>
          <w:szCs w:val="18"/>
        </w:rPr>
        <w:t xml:space="preserve"> volcaniques. Il les met en relation avec l’</w:t>
      </w:r>
      <w:proofErr w:type="spellStart"/>
      <w:r w:rsidRPr="009C43DE">
        <w:rPr>
          <w:rFonts w:ascii="Arial" w:hAnsi="Arial" w:cs="Arial"/>
          <w:sz w:val="18"/>
          <w:szCs w:val="18"/>
        </w:rPr>
        <w:t>évolution</w:t>
      </w:r>
      <w:proofErr w:type="spellEnd"/>
      <w:r w:rsidRPr="009C43DE">
        <w:rPr>
          <w:rFonts w:ascii="Arial" w:hAnsi="Arial" w:cs="Arial"/>
          <w:sz w:val="18"/>
          <w:szCs w:val="18"/>
        </w:rPr>
        <w:t xml:space="preserve"> d’un paysage.</w:t>
      </w:r>
      <w:r w:rsidR="00051F07">
        <w:rPr>
          <w:rFonts w:ascii="Arial" w:hAnsi="Arial" w:cs="Arial"/>
          <w:sz w:val="18"/>
          <w:szCs w:val="18"/>
        </w:rPr>
        <w:t xml:space="preserve"> </w:t>
      </w:r>
      <w:r w:rsidRPr="009C43DE">
        <w:rPr>
          <w:rFonts w:ascii="Arial" w:hAnsi="Arial" w:cs="Arial"/>
          <w:sz w:val="18"/>
          <w:szCs w:val="18"/>
        </w:rPr>
        <w:t xml:space="preserve">Il n’explique pas les </w:t>
      </w:r>
      <w:proofErr w:type="spellStart"/>
      <w:r w:rsidRPr="009C43DE">
        <w:rPr>
          <w:rFonts w:ascii="Arial" w:hAnsi="Arial" w:cs="Arial"/>
          <w:sz w:val="18"/>
          <w:szCs w:val="18"/>
        </w:rPr>
        <w:t>mécanismes</w:t>
      </w:r>
      <w:proofErr w:type="spellEnd"/>
      <w:r w:rsidRPr="009C43DE">
        <w:rPr>
          <w:rFonts w:ascii="Arial" w:hAnsi="Arial" w:cs="Arial"/>
          <w:sz w:val="18"/>
          <w:szCs w:val="18"/>
        </w:rPr>
        <w:t xml:space="preserve"> à l’origine des </w:t>
      </w:r>
      <w:proofErr w:type="spellStart"/>
      <w:r w:rsidRPr="009C43DE">
        <w:rPr>
          <w:rFonts w:ascii="Arial" w:hAnsi="Arial" w:cs="Arial"/>
          <w:sz w:val="18"/>
          <w:szCs w:val="18"/>
        </w:rPr>
        <w:t>séismes</w:t>
      </w:r>
      <w:proofErr w:type="spellEnd"/>
      <w:r w:rsidRPr="009C43DE">
        <w:rPr>
          <w:rFonts w:ascii="Arial" w:hAnsi="Arial" w:cs="Arial"/>
          <w:sz w:val="18"/>
          <w:szCs w:val="18"/>
        </w:rPr>
        <w:t xml:space="preserve"> et des </w:t>
      </w:r>
      <w:proofErr w:type="spellStart"/>
      <w:r w:rsidRPr="009C43DE">
        <w:rPr>
          <w:rFonts w:ascii="Arial" w:hAnsi="Arial" w:cs="Arial"/>
          <w:sz w:val="18"/>
          <w:szCs w:val="18"/>
        </w:rPr>
        <w:t>éruptions</w:t>
      </w:r>
      <w:proofErr w:type="spellEnd"/>
      <w:r w:rsidRPr="009C43DE">
        <w:rPr>
          <w:rFonts w:ascii="Arial" w:hAnsi="Arial" w:cs="Arial"/>
          <w:sz w:val="18"/>
          <w:szCs w:val="18"/>
        </w:rPr>
        <w:t xml:space="preserve"> volcaniques. Il ne les replace pas dans un contexte </w:t>
      </w:r>
      <w:proofErr w:type="spellStart"/>
      <w:r w:rsidRPr="009C43DE">
        <w:rPr>
          <w:rFonts w:ascii="Arial" w:hAnsi="Arial" w:cs="Arial"/>
          <w:sz w:val="18"/>
          <w:szCs w:val="18"/>
        </w:rPr>
        <w:t>géodynamique</w:t>
      </w:r>
      <w:proofErr w:type="spellEnd"/>
      <w:r w:rsidRPr="009C43DE">
        <w:rPr>
          <w:rFonts w:ascii="Arial" w:hAnsi="Arial" w:cs="Arial"/>
          <w:sz w:val="18"/>
          <w:szCs w:val="18"/>
        </w:rPr>
        <w:t xml:space="preserve"> global. </w:t>
      </w:r>
    </w:p>
    <w:tbl>
      <w:tblPr>
        <w:tblW w:w="0" w:type="auto"/>
        <w:tblCellMar>
          <w:top w:w="15" w:type="dxa"/>
          <w:left w:w="15" w:type="dxa"/>
          <w:bottom w:w="15" w:type="dxa"/>
          <w:right w:w="15" w:type="dxa"/>
        </w:tblCellMar>
        <w:tblLook w:val="04A0" w:firstRow="1" w:lastRow="0" w:firstColumn="1" w:lastColumn="0" w:noHBand="0" w:noVBand="1"/>
      </w:tblPr>
      <w:tblGrid>
        <w:gridCol w:w="5634"/>
        <w:gridCol w:w="5162"/>
      </w:tblGrid>
      <w:tr w:rsidR="006205FD" w:rsidRPr="009C43DE" w14:paraId="2B7C153A" w14:textId="77777777" w:rsidTr="006205FD">
        <w:tc>
          <w:tcPr>
            <w:tcW w:w="0" w:type="auto"/>
            <w:tcBorders>
              <w:top w:val="single" w:sz="2" w:space="0" w:color="000000"/>
              <w:left w:val="single" w:sz="2" w:space="0" w:color="FFFFFF"/>
              <w:bottom w:val="single" w:sz="2" w:space="0" w:color="8EB2C4"/>
              <w:right w:val="single" w:sz="2" w:space="0" w:color="FFFFFF"/>
            </w:tcBorders>
            <w:shd w:val="clear" w:color="auto" w:fill="8EB5C4"/>
            <w:vAlign w:val="center"/>
            <w:hideMark/>
          </w:tcPr>
          <w:p w14:paraId="7FF97BD9" w14:textId="77777777" w:rsidR="006205FD" w:rsidRPr="009C43DE" w:rsidRDefault="006205FD" w:rsidP="006205FD">
            <w:pPr>
              <w:spacing w:before="100" w:beforeAutospacing="1" w:after="100" w:afterAutospacing="1"/>
              <w:rPr>
                <w:rFonts w:ascii="Arial" w:hAnsi="Arial" w:cs="Arial"/>
                <w:sz w:val="18"/>
                <w:szCs w:val="18"/>
              </w:rPr>
            </w:pPr>
            <w:r w:rsidRPr="009C43DE">
              <w:rPr>
                <w:rFonts w:ascii="Arial" w:hAnsi="Arial" w:cs="Arial"/>
                <w:b/>
                <w:bCs/>
                <w:sz w:val="18"/>
                <w:szCs w:val="18"/>
              </w:rPr>
              <w:t xml:space="preserve">Compétences </w:t>
            </w:r>
          </w:p>
        </w:tc>
        <w:tc>
          <w:tcPr>
            <w:tcW w:w="0" w:type="auto"/>
            <w:tcBorders>
              <w:top w:val="single" w:sz="2" w:space="0" w:color="000000"/>
              <w:left w:val="single" w:sz="2" w:space="0" w:color="FFFFFF"/>
              <w:bottom w:val="single" w:sz="2" w:space="0" w:color="8EB2C4"/>
              <w:right w:val="single" w:sz="2" w:space="0" w:color="FFFFFF"/>
            </w:tcBorders>
            <w:shd w:val="clear" w:color="auto" w:fill="8EB5C4"/>
            <w:vAlign w:val="center"/>
            <w:hideMark/>
          </w:tcPr>
          <w:p w14:paraId="21113071" w14:textId="77777777" w:rsidR="006205FD" w:rsidRPr="009C43DE" w:rsidRDefault="006205FD" w:rsidP="006205FD">
            <w:pPr>
              <w:spacing w:before="100" w:beforeAutospacing="1" w:after="100" w:afterAutospacing="1"/>
              <w:rPr>
                <w:rFonts w:ascii="Arial" w:hAnsi="Arial" w:cs="Arial"/>
                <w:sz w:val="18"/>
                <w:szCs w:val="18"/>
              </w:rPr>
            </w:pPr>
            <w:r w:rsidRPr="009C43DE">
              <w:rPr>
                <w:rFonts w:ascii="Arial" w:hAnsi="Arial" w:cs="Arial"/>
                <w:b/>
                <w:bCs/>
                <w:sz w:val="18"/>
                <w:szCs w:val="18"/>
              </w:rPr>
              <w:t>Connaissances</w:t>
            </w:r>
          </w:p>
        </w:tc>
      </w:tr>
      <w:tr w:rsidR="006205FD" w:rsidRPr="009C43DE" w14:paraId="2E13578A" w14:textId="77777777" w:rsidTr="006205FD">
        <w:tc>
          <w:tcPr>
            <w:tcW w:w="0" w:type="auto"/>
            <w:tcBorders>
              <w:top w:val="single" w:sz="2" w:space="0" w:color="8EB2C4"/>
              <w:left w:val="single" w:sz="2" w:space="0" w:color="0C849B"/>
              <w:bottom w:val="single" w:sz="2" w:space="0" w:color="0C849B"/>
              <w:right w:val="single" w:sz="2" w:space="0" w:color="0C849B"/>
            </w:tcBorders>
            <w:vAlign w:val="center"/>
            <w:hideMark/>
          </w:tcPr>
          <w:p w14:paraId="5247120F" w14:textId="77777777" w:rsidR="006205FD" w:rsidRPr="009C43DE" w:rsidRDefault="006205FD" w:rsidP="006205FD">
            <w:pPr>
              <w:spacing w:before="100" w:beforeAutospacing="1" w:after="100" w:afterAutospacing="1"/>
              <w:rPr>
                <w:rFonts w:ascii="Arial" w:hAnsi="Arial" w:cs="Arial"/>
                <w:sz w:val="18"/>
                <w:szCs w:val="18"/>
              </w:rPr>
            </w:pPr>
            <w:r w:rsidRPr="009C43DE">
              <w:rPr>
                <w:rFonts w:ascii="Arial" w:hAnsi="Arial" w:cs="Arial"/>
                <w:sz w:val="18"/>
                <w:szCs w:val="18"/>
              </w:rPr>
              <w:t xml:space="preserve">Expliquer quelques </w:t>
            </w:r>
            <w:proofErr w:type="spellStart"/>
            <w:r w:rsidRPr="009C43DE">
              <w:rPr>
                <w:rFonts w:ascii="Arial" w:hAnsi="Arial" w:cs="Arial"/>
                <w:sz w:val="18"/>
                <w:szCs w:val="18"/>
              </w:rPr>
              <w:t>phénomènes</w:t>
            </w:r>
            <w:proofErr w:type="spellEnd"/>
            <w:r w:rsidRPr="009C43DE">
              <w:rPr>
                <w:rFonts w:ascii="Arial" w:hAnsi="Arial" w:cs="Arial"/>
                <w:sz w:val="18"/>
                <w:szCs w:val="18"/>
              </w:rPr>
              <w:t xml:space="preserve"> </w:t>
            </w:r>
            <w:proofErr w:type="spellStart"/>
            <w:r w:rsidRPr="009C43DE">
              <w:rPr>
                <w:rFonts w:ascii="Arial" w:hAnsi="Arial" w:cs="Arial"/>
                <w:sz w:val="18"/>
                <w:szCs w:val="18"/>
              </w:rPr>
              <w:t>géologiques</w:t>
            </w:r>
            <w:proofErr w:type="spellEnd"/>
            <w:r w:rsidRPr="009C43DE">
              <w:rPr>
                <w:rFonts w:ascii="Arial" w:hAnsi="Arial" w:cs="Arial"/>
                <w:sz w:val="18"/>
                <w:szCs w:val="18"/>
              </w:rPr>
              <w:t xml:space="preserve"> à partir du contexte </w:t>
            </w:r>
            <w:proofErr w:type="spellStart"/>
            <w:r w:rsidRPr="009C43DE">
              <w:rPr>
                <w:rFonts w:ascii="Arial" w:hAnsi="Arial" w:cs="Arial"/>
                <w:sz w:val="18"/>
                <w:szCs w:val="18"/>
              </w:rPr>
              <w:t>géodynamique</w:t>
            </w:r>
            <w:proofErr w:type="spellEnd"/>
            <w:r w:rsidRPr="009C43DE">
              <w:rPr>
                <w:rFonts w:ascii="Arial" w:hAnsi="Arial" w:cs="Arial"/>
                <w:sz w:val="18"/>
                <w:szCs w:val="18"/>
              </w:rPr>
              <w:t xml:space="preserve"> global. </w:t>
            </w:r>
          </w:p>
        </w:tc>
        <w:tc>
          <w:tcPr>
            <w:tcW w:w="0" w:type="auto"/>
            <w:tcBorders>
              <w:top w:val="single" w:sz="2" w:space="0" w:color="8EB2C4"/>
              <w:left w:val="single" w:sz="2" w:space="0" w:color="0C849B"/>
              <w:bottom w:val="single" w:sz="2" w:space="0" w:color="0C849B"/>
              <w:right w:val="single" w:sz="2" w:space="0" w:color="0C849B"/>
            </w:tcBorders>
            <w:vAlign w:val="center"/>
            <w:hideMark/>
          </w:tcPr>
          <w:p w14:paraId="0B8CA7F0" w14:textId="77777777" w:rsidR="006205FD" w:rsidRPr="009C43DE" w:rsidRDefault="006205FD" w:rsidP="006205FD">
            <w:pPr>
              <w:spacing w:before="100" w:beforeAutospacing="1" w:after="100" w:afterAutospacing="1"/>
              <w:rPr>
                <w:rFonts w:ascii="Arial" w:hAnsi="Arial" w:cs="Arial"/>
                <w:sz w:val="18"/>
                <w:szCs w:val="18"/>
              </w:rPr>
            </w:pPr>
            <w:r w:rsidRPr="009C43DE">
              <w:rPr>
                <w:rFonts w:ascii="Arial" w:hAnsi="Arial" w:cs="Arial"/>
                <w:sz w:val="18"/>
                <w:szCs w:val="18"/>
              </w:rPr>
              <w:t xml:space="preserve">Dynamique interne et tectonique des plaques ; </w:t>
            </w:r>
            <w:proofErr w:type="spellStart"/>
            <w:r w:rsidRPr="009C43DE">
              <w:rPr>
                <w:rFonts w:ascii="Arial" w:hAnsi="Arial" w:cs="Arial"/>
                <w:sz w:val="18"/>
                <w:szCs w:val="18"/>
              </w:rPr>
              <w:t>séismes</w:t>
            </w:r>
            <w:proofErr w:type="spellEnd"/>
            <w:r w:rsidRPr="009C43DE">
              <w:rPr>
                <w:rFonts w:ascii="Arial" w:hAnsi="Arial" w:cs="Arial"/>
                <w:sz w:val="18"/>
                <w:szCs w:val="18"/>
              </w:rPr>
              <w:t xml:space="preserve">, </w:t>
            </w:r>
            <w:proofErr w:type="spellStart"/>
            <w:r w:rsidRPr="009C43DE">
              <w:rPr>
                <w:rFonts w:ascii="Arial" w:hAnsi="Arial" w:cs="Arial"/>
                <w:sz w:val="18"/>
                <w:szCs w:val="18"/>
              </w:rPr>
              <w:t>éruptions</w:t>
            </w:r>
            <w:proofErr w:type="spellEnd"/>
            <w:r w:rsidRPr="009C43DE">
              <w:rPr>
                <w:rFonts w:ascii="Arial" w:hAnsi="Arial" w:cs="Arial"/>
                <w:sz w:val="18"/>
                <w:szCs w:val="18"/>
              </w:rPr>
              <w:t xml:space="preserve"> volcaniques). </w:t>
            </w:r>
          </w:p>
        </w:tc>
      </w:tr>
    </w:tbl>
    <w:p w14:paraId="37120933" w14:textId="77777777" w:rsidR="00355E1A" w:rsidRPr="009C43DE" w:rsidRDefault="00355E1A" w:rsidP="00355E1A">
      <w:pPr>
        <w:rPr>
          <w:rFonts w:ascii="Arial" w:hAnsi="Arial" w:cs="Arial"/>
          <w:b/>
          <w:bCs/>
          <w:sz w:val="20"/>
          <w:szCs w:val="20"/>
        </w:rPr>
      </w:pPr>
    </w:p>
    <w:p w14:paraId="7C7D8D6D" w14:textId="77777777" w:rsidR="006205FD" w:rsidRPr="009C43DE" w:rsidRDefault="006205FD" w:rsidP="00906516">
      <w:pPr>
        <w:spacing w:before="100" w:beforeAutospacing="1"/>
        <w:ind w:left="357"/>
        <w:rPr>
          <w:rFonts w:ascii="Arial" w:hAnsi="Arial" w:cs="Arial"/>
          <w:sz w:val="20"/>
          <w:szCs w:val="20"/>
        </w:rPr>
      </w:pPr>
      <w:proofErr w:type="spellStart"/>
      <w:r w:rsidRPr="009C43DE">
        <w:rPr>
          <w:rFonts w:ascii="Arial" w:hAnsi="Arial" w:cs="Arial"/>
          <w:b/>
          <w:bCs/>
          <w:sz w:val="20"/>
          <w:szCs w:val="20"/>
        </w:rPr>
        <w:t>Précisions</w:t>
      </w:r>
      <w:proofErr w:type="spellEnd"/>
      <w:r w:rsidRPr="009C43DE">
        <w:rPr>
          <w:rFonts w:ascii="Arial" w:hAnsi="Arial" w:cs="Arial"/>
          <w:b/>
          <w:bCs/>
          <w:sz w:val="20"/>
          <w:szCs w:val="20"/>
        </w:rPr>
        <w:t xml:space="preserve"> et limites </w:t>
      </w:r>
    </w:p>
    <w:p w14:paraId="77A78548" w14:textId="04FD95CD" w:rsidR="006205FD" w:rsidRPr="009C43DE" w:rsidRDefault="006205FD" w:rsidP="00906516">
      <w:pPr>
        <w:rPr>
          <w:rFonts w:ascii="Arial" w:hAnsi="Arial" w:cs="Arial"/>
          <w:sz w:val="18"/>
          <w:szCs w:val="18"/>
        </w:rPr>
      </w:pPr>
      <w:r w:rsidRPr="009C43DE">
        <w:rPr>
          <w:rFonts w:ascii="Arial" w:hAnsi="Arial" w:cs="Arial"/>
          <w:sz w:val="18"/>
          <w:szCs w:val="18"/>
        </w:rPr>
        <w:t xml:space="preserve">L’objectif est de mettre en relation </w:t>
      </w:r>
      <w:proofErr w:type="spellStart"/>
      <w:r w:rsidRPr="009C43DE">
        <w:rPr>
          <w:rFonts w:ascii="Arial" w:hAnsi="Arial" w:cs="Arial"/>
          <w:sz w:val="18"/>
          <w:szCs w:val="18"/>
        </w:rPr>
        <w:t>aléas</w:t>
      </w:r>
      <w:proofErr w:type="spellEnd"/>
      <w:r w:rsidRPr="009C43DE">
        <w:rPr>
          <w:rFonts w:ascii="Arial" w:hAnsi="Arial" w:cs="Arial"/>
          <w:sz w:val="18"/>
          <w:szCs w:val="18"/>
        </w:rPr>
        <w:t xml:space="preserve"> </w:t>
      </w:r>
      <w:proofErr w:type="spellStart"/>
      <w:r w:rsidRPr="009C43DE">
        <w:rPr>
          <w:rFonts w:ascii="Arial" w:hAnsi="Arial" w:cs="Arial"/>
          <w:sz w:val="18"/>
          <w:szCs w:val="18"/>
        </w:rPr>
        <w:t>conséquentiels</w:t>
      </w:r>
      <w:proofErr w:type="spellEnd"/>
      <w:r w:rsidRPr="009C43DE">
        <w:rPr>
          <w:rFonts w:ascii="Arial" w:hAnsi="Arial" w:cs="Arial"/>
          <w:sz w:val="18"/>
          <w:szCs w:val="18"/>
        </w:rPr>
        <w:t xml:space="preserve"> de l’</w:t>
      </w:r>
      <w:proofErr w:type="spellStart"/>
      <w:r w:rsidRPr="009C43DE">
        <w:rPr>
          <w:rFonts w:ascii="Arial" w:hAnsi="Arial" w:cs="Arial"/>
          <w:sz w:val="18"/>
          <w:szCs w:val="18"/>
        </w:rPr>
        <w:t>activite</w:t>
      </w:r>
      <w:proofErr w:type="spellEnd"/>
      <w:r w:rsidRPr="009C43DE">
        <w:rPr>
          <w:rFonts w:ascii="Arial" w:hAnsi="Arial" w:cs="Arial"/>
          <w:sz w:val="18"/>
          <w:szCs w:val="18"/>
        </w:rPr>
        <w:t xml:space="preserve">́ interne </w:t>
      </w:r>
      <w:r w:rsidR="009C43DE" w:rsidRPr="009C43DE">
        <w:rPr>
          <w:rFonts w:ascii="Arial" w:hAnsi="Arial" w:cs="Arial"/>
          <w:sz w:val="18"/>
          <w:szCs w:val="18"/>
        </w:rPr>
        <w:t>du globe et enjeux a n d’identifi</w:t>
      </w:r>
      <w:r w:rsidRPr="009C43DE">
        <w:rPr>
          <w:rFonts w:ascii="Arial" w:hAnsi="Arial" w:cs="Arial"/>
          <w:sz w:val="18"/>
          <w:szCs w:val="18"/>
        </w:rPr>
        <w:t xml:space="preserve">er et </w:t>
      </w:r>
      <w:proofErr w:type="spellStart"/>
      <w:r w:rsidRPr="009C43DE">
        <w:rPr>
          <w:rFonts w:ascii="Arial" w:hAnsi="Arial" w:cs="Arial"/>
          <w:sz w:val="18"/>
          <w:szCs w:val="18"/>
        </w:rPr>
        <w:t>caractériser</w:t>
      </w:r>
      <w:proofErr w:type="spellEnd"/>
      <w:r w:rsidRPr="009C43DE">
        <w:rPr>
          <w:rFonts w:ascii="Arial" w:hAnsi="Arial" w:cs="Arial"/>
          <w:sz w:val="18"/>
          <w:szCs w:val="18"/>
        </w:rPr>
        <w:t xml:space="preserve"> un risque pour l’</w:t>
      </w:r>
      <w:proofErr w:type="spellStart"/>
      <w:r w:rsidRPr="009C43DE">
        <w:rPr>
          <w:rFonts w:ascii="Arial" w:hAnsi="Arial" w:cs="Arial"/>
          <w:sz w:val="18"/>
          <w:szCs w:val="18"/>
        </w:rPr>
        <w:t>être</w:t>
      </w:r>
      <w:proofErr w:type="spellEnd"/>
      <w:r w:rsidRPr="009C43DE">
        <w:rPr>
          <w:rFonts w:ascii="Arial" w:hAnsi="Arial" w:cs="Arial"/>
          <w:sz w:val="18"/>
          <w:szCs w:val="18"/>
        </w:rPr>
        <w:t xml:space="preserve"> humain. </w:t>
      </w:r>
    </w:p>
    <w:p w14:paraId="70B11091" w14:textId="77777777" w:rsidR="006205FD" w:rsidRPr="009C43DE" w:rsidRDefault="006205FD" w:rsidP="00906516">
      <w:pPr>
        <w:rPr>
          <w:rFonts w:ascii="Arial" w:hAnsi="Arial" w:cs="Arial"/>
          <w:sz w:val="18"/>
          <w:szCs w:val="18"/>
        </w:rPr>
      </w:pPr>
      <w:r w:rsidRPr="009C43DE">
        <w:rPr>
          <w:rFonts w:ascii="Arial" w:hAnsi="Arial" w:cs="Arial"/>
          <w:sz w:val="18"/>
          <w:szCs w:val="18"/>
        </w:rPr>
        <w:t xml:space="preserve">La </w:t>
      </w:r>
      <w:proofErr w:type="spellStart"/>
      <w:r w:rsidRPr="009C43DE">
        <w:rPr>
          <w:rFonts w:ascii="Arial" w:hAnsi="Arial" w:cs="Arial"/>
          <w:sz w:val="18"/>
          <w:szCs w:val="18"/>
        </w:rPr>
        <w:t>compréhension</w:t>
      </w:r>
      <w:proofErr w:type="spellEnd"/>
      <w:r w:rsidRPr="009C43DE">
        <w:rPr>
          <w:rFonts w:ascii="Arial" w:hAnsi="Arial" w:cs="Arial"/>
          <w:sz w:val="18"/>
          <w:szCs w:val="18"/>
        </w:rPr>
        <w:t xml:space="preserve"> de l’</w:t>
      </w:r>
      <w:proofErr w:type="spellStart"/>
      <w:r w:rsidRPr="009C43DE">
        <w:rPr>
          <w:rFonts w:ascii="Arial" w:hAnsi="Arial" w:cs="Arial"/>
          <w:sz w:val="18"/>
          <w:szCs w:val="18"/>
        </w:rPr>
        <w:t>aléa</w:t>
      </w:r>
      <w:proofErr w:type="spellEnd"/>
      <w:r w:rsidRPr="009C43DE">
        <w:rPr>
          <w:rFonts w:ascii="Arial" w:hAnsi="Arial" w:cs="Arial"/>
          <w:sz w:val="18"/>
          <w:szCs w:val="18"/>
        </w:rPr>
        <w:t xml:space="preserve"> s’appuiera autant que possible sur des observations de terrain (failles, indices de volcanisme, etc.) à l’occasion d’une sortie par exemple, soit à partir de ressources authentiques (</w:t>
      </w:r>
      <w:proofErr w:type="spellStart"/>
      <w:r w:rsidRPr="009C43DE">
        <w:rPr>
          <w:rFonts w:ascii="Arial" w:hAnsi="Arial" w:cs="Arial"/>
          <w:sz w:val="18"/>
          <w:szCs w:val="18"/>
        </w:rPr>
        <w:t>lithothèque</w:t>
      </w:r>
      <w:proofErr w:type="spellEnd"/>
      <w:r w:rsidRPr="009C43DE">
        <w:rPr>
          <w:rFonts w:ascii="Arial" w:hAnsi="Arial" w:cs="Arial"/>
          <w:sz w:val="18"/>
          <w:szCs w:val="18"/>
        </w:rPr>
        <w:t xml:space="preserve">, banques de </w:t>
      </w:r>
      <w:proofErr w:type="spellStart"/>
      <w:r w:rsidRPr="009C43DE">
        <w:rPr>
          <w:rFonts w:ascii="Arial" w:hAnsi="Arial" w:cs="Arial"/>
          <w:sz w:val="18"/>
          <w:szCs w:val="18"/>
        </w:rPr>
        <w:t>données</w:t>
      </w:r>
      <w:proofErr w:type="spellEnd"/>
      <w:r w:rsidRPr="009C43DE">
        <w:rPr>
          <w:rFonts w:ascii="Arial" w:hAnsi="Arial" w:cs="Arial"/>
          <w:sz w:val="18"/>
          <w:szCs w:val="18"/>
        </w:rPr>
        <w:t xml:space="preserve">, etc.). </w:t>
      </w:r>
    </w:p>
    <w:p w14:paraId="402143CC" w14:textId="68BCC0B6" w:rsidR="006205FD" w:rsidRPr="009C43DE" w:rsidRDefault="006205FD" w:rsidP="00906516">
      <w:pPr>
        <w:rPr>
          <w:rFonts w:ascii="Arial" w:hAnsi="Arial" w:cs="Arial"/>
          <w:sz w:val="18"/>
          <w:szCs w:val="18"/>
        </w:rPr>
      </w:pPr>
      <w:r w:rsidRPr="009C43DE">
        <w:rPr>
          <w:rFonts w:ascii="Arial" w:hAnsi="Arial" w:cs="Arial"/>
          <w:sz w:val="18"/>
          <w:szCs w:val="18"/>
        </w:rPr>
        <w:t xml:space="preserve">Une mise en relation des </w:t>
      </w:r>
      <w:proofErr w:type="spellStart"/>
      <w:r w:rsidRPr="009C43DE">
        <w:rPr>
          <w:rFonts w:ascii="Arial" w:hAnsi="Arial" w:cs="Arial"/>
          <w:sz w:val="18"/>
          <w:szCs w:val="18"/>
        </w:rPr>
        <w:t>phénomènes</w:t>
      </w:r>
      <w:proofErr w:type="spellEnd"/>
      <w:r w:rsidRPr="009C43DE">
        <w:rPr>
          <w:rFonts w:ascii="Arial" w:hAnsi="Arial" w:cs="Arial"/>
          <w:sz w:val="18"/>
          <w:szCs w:val="18"/>
        </w:rPr>
        <w:t xml:space="preserve"> </w:t>
      </w:r>
      <w:proofErr w:type="spellStart"/>
      <w:r w:rsidRPr="009C43DE">
        <w:rPr>
          <w:rFonts w:ascii="Arial" w:hAnsi="Arial" w:cs="Arial"/>
          <w:sz w:val="18"/>
          <w:szCs w:val="18"/>
        </w:rPr>
        <w:t>géologiques</w:t>
      </w:r>
      <w:proofErr w:type="spellEnd"/>
      <w:r w:rsidRPr="009C43DE">
        <w:rPr>
          <w:rFonts w:ascii="Arial" w:hAnsi="Arial" w:cs="Arial"/>
          <w:sz w:val="18"/>
          <w:szCs w:val="18"/>
        </w:rPr>
        <w:t xml:space="preserve"> et de leur impact sur la </w:t>
      </w:r>
      <w:proofErr w:type="spellStart"/>
      <w:r w:rsidRPr="009C43DE">
        <w:rPr>
          <w:rFonts w:ascii="Arial" w:hAnsi="Arial" w:cs="Arial"/>
          <w:sz w:val="18"/>
          <w:szCs w:val="18"/>
        </w:rPr>
        <w:t>biodiversite</w:t>
      </w:r>
      <w:proofErr w:type="spellEnd"/>
      <w:r w:rsidRPr="009C43DE">
        <w:rPr>
          <w:rFonts w:ascii="Arial" w:hAnsi="Arial" w:cs="Arial"/>
          <w:sz w:val="18"/>
          <w:szCs w:val="18"/>
        </w:rPr>
        <w:t xml:space="preserve">́ est possible. À l’occasion de la construction de ces </w:t>
      </w:r>
      <w:proofErr w:type="spellStart"/>
      <w:r w:rsidRPr="009C43DE">
        <w:rPr>
          <w:rFonts w:ascii="Arial" w:hAnsi="Arial" w:cs="Arial"/>
          <w:sz w:val="18"/>
          <w:szCs w:val="18"/>
        </w:rPr>
        <w:t>compétences</w:t>
      </w:r>
      <w:proofErr w:type="spellEnd"/>
      <w:r w:rsidRPr="009C43DE">
        <w:rPr>
          <w:rFonts w:ascii="Arial" w:hAnsi="Arial" w:cs="Arial"/>
          <w:sz w:val="18"/>
          <w:szCs w:val="18"/>
        </w:rPr>
        <w:t xml:space="preserve">, il peut </w:t>
      </w:r>
      <w:proofErr w:type="spellStart"/>
      <w:r w:rsidRPr="009C43DE">
        <w:rPr>
          <w:rFonts w:ascii="Arial" w:hAnsi="Arial" w:cs="Arial"/>
          <w:sz w:val="18"/>
          <w:szCs w:val="18"/>
        </w:rPr>
        <w:t>être</w:t>
      </w:r>
      <w:proofErr w:type="spellEnd"/>
      <w:r w:rsidRPr="009C43DE">
        <w:rPr>
          <w:rFonts w:ascii="Arial" w:hAnsi="Arial" w:cs="Arial"/>
          <w:sz w:val="18"/>
          <w:szCs w:val="18"/>
        </w:rPr>
        <w:t xml:space="preserve"> pertinent de s’appuyer sur les </w:t>
      </w:r>
      <w:proofErr w:type="spellStart"/>
      <w:r w:rsidRPr="009C43DE">
        <w:rPr>
          <w:rFonts w:ascii="Arial" w:hAnsi="Arial" w:cs="Arial"/>
          <w:sz w:val="18"/>
          <w:szCs w:val="18"/>
        </w:rPr>
        <w:t>représentations</w:t>
      </w:r>
      <w:proofErr w:type="spellEnd"/>
      <w:r w:rsidRPr="009C43DE">
        <w:rPr>
          <w:rFonts w:ascii="Arial" w:hAnsi="Arial" w:cs="Arial"/>
          <w:sz w:val="18"/>
          <w:szCs w:val="18"/>
        </w:rPr>
        <w:t xml:space="preserve"> obstacles des </w:t>
      </w:r>
      <w:proofErr w:type="spellStart"/>
      <w:r w:rsidRPr="009C43DE">
        <w:rPr>
          <w:rFonts w:ascii="Arial" w:hAnsi="Arial" w:cs="Arial"/>
          <w:sz w:val="18"/>
          <w:szCs w:val="18"/>
        </w:rPr>
        <w:t>élèves</w:t>
      </w:r>
      <w:proofErr w:type="spellEnd"/>
      <w:r w:rsidRPr="009C43DE">
        <w:rPr>
          <w:rFonts w:ascii="Arial" w:hAnsi="Arial" w:cs="Arial"/>
          <w:sz w:val="18"/>
          <w:szCs w:val="18"/>
        </w:rPr>
        <w:t xml:space="preserve">. </w:t>
      </w:r>
    </w:p>
    <w:p w14:paraId="5732D0F5" w14:textId="7302317C" w:rsidR="006205FD" w:rsidRPr="009C43DE" w:rsidRDefault="006205FD" w:rsidP="00906516">
      <w:pPr>
        <w:rPr>
          <w:rFonts w:ascii="Arial" w:hAnsi="Arial" w:cs="Arial"/>
          <w:sz w:val="18"/>
          <w:szCs w:val="18"/>
        </w:rPr>
      </w:pPr>
      <w:r w:rsidRPr="009C43DE">
        <w:rPr>
          <w:rFonts w:ascii="Arial" w:hAnsi="Arial" w:cs="Arial"/>
          <w:sz w:val="18"/>
          <w:szCs w:val="18"/>
        </w:rPr>
        <w:t>L’</w:t>
      </w:r>
      <w:proofErr w:type="spellStart"/>
      <w:r w:rsidRPr="009C43DE">
        <w:rPr>
          <w:rFonts w:ascii="Arial" w:hAnsi="Arial" w:cs="Arial"/>
          <w:sz w:val="18"/>
          <w:szCs w:val="18"/>
        </w:rPr>
        <w:t>élève</w:t>
      </w:r>
      <w:proofErr w:type="spellEnd"/>
      <w:r w:rsidRPr="009C43DE">
        <w:rPr>
          <w:rFonts w:ascii="Arial" w:hAnsi="Arial" w:cs="Arial"/>
          <w:sz w:val="18"/>
          <w:szCs w:val="18"/>
        </w:rPr>
        <w:t xml:space="preserve"> n’explique pas les </w:t>
      </w:r>
      <w:proofErr w:type="spellStart"/>
      <w:r w:rsidRPr="009C43DE">
        <w:rPr>
          <w:rFonts w:ascii="Arial" w:hAnsi="Arial" w:cs="Arial"/>
          <w:sz w:val="18"/>
          <w:szCs w:val="18"/>
        </w:rPr>
        <w:t>mécanismes</w:t>
      </w:r>
      <w:proofErr w:type="spellEnd"/>
      <w:r w:rsidRPr="009C43DE">
        <w:rPr>
          <w:rFonts w:ascii="Arial" w:hAnsi="Arial" w:cs="Arial"/>
          <w:sz w:val="18"/>
          <w:szCs w:val="18"/>
        </w:rPr>
        <w:t xml:space="preserve"> de convection et de conduction à l’origine de l’</w:t>
      </w:r>
      <w:proofErr w:type="spellStart"/>
      <w:r w:rsidRPr="009C43DE">
        <w:rPr>
          <w:rFonts w:ascii="Arial" w:hAnsi="Arial" w:cs="Arial"/>
          <w:sz w:val="18"/>
          <w:szCs w:val="18"/>
        </w:rPr>
        <w:t>évacuation</w:t>
      </w:r>
      <w:proofErr w:type="spellEnd"/>
      <w:r w:rsidRPr="009C43DE">
        <w:rPr>
          <w:rFonts w:ascii="Arial" w:hAnsi="Arial" w:cs="Arial"/>
          <w:sz w:val="18"/>
          <w:szCs w:val="18"/>
        </w:rPr>
        <w:t xml:space="preserve"> du </w:t>
      </w:r>
      <w:r w:rsidR="00906516" w:rsidRPr="009C43DE">
        <w:rPr>
          <w:rFonts w:ascii="Arial" w:hAnsi="Arial" w:cs="Arial"/>
          <w:sz w:val="18"/>
          <w:szCs w:val="18"/>
        </w:rPr>
        <w:t>fl</w:t>
      </w:r>
      <w:r w:rsidRPr="009C43DE">
        <w:rPr>
          <w:rFonts w:ascii="Arial" w:hAnsi="Arial" w:cs="Arial"/>
          <w:sz w:val="18"/>
          <w:szCs w:val="18"/>
        </w:rPr>
        <w:t xml:space="preserve">ux thermique interne. Il ne rentre pas dans les explications de l’origine du </w:t>
      </w:r>
      <w:proofErr w:type="spellStart"/>
      <w:r w:rsidRPr="009C43DE">
        <w:rPr>
          <w:rFonts w:ascii="Arial" w:hAnsi="Arial" w:cs="Arial"/>
          <w:sz w:val="18"/>
          <w:szCs w:val="18"/>
        </w:rPr>
        <w:t>ux</w:t>
      </w:r>
      <w:proofErr w:type="spellEnd"/>
      <w:r w:rsidRPr="009C43DE">
        <w:rPr>
          <w:rFonts w:ascii="Arial" w:hAnsi="Arial" w:cs="Arial"/>
          <w:sz w:val="18"/>
          <w:szCs w:val="18"/>
        </w:rPr>
        <w:t xml:space="preserve"> thermique et des </w:t>
      </w:r>
      <w:proofErr w:type="spellStart"/>
      <w:r w:rsidRPr="009C43DE">
        <w:rPr>
          <w:rFonts w:ascii="Arial" w:hAnsi="Arial" w:cs="Arial"/>
          <w:sz w:val="18"/>
          <w:szCs w:val="18"/>
        </w:rPr>
        <w:t>mécanismes</w:t>
      </w:r>
      <w:proofErr w:type="spellEnd"/>
      <w:r w:rsidRPr="009C43DE">
        <w:rPr>
          <w:rFonts w:ascii="Arial" w:hAnsi="Arial" w:cs="Arial"/>
          <w:sz w:val="18"/>
          <w:szCs w:val="18"/>
        </w:rPr>
        <w:t xml:space="preserve"> de la fusion partielle des roches à l’origine du magmatisme. </w:t>
      </w:r>
    </w:p>
    <w:p w14:paraId="53873DC4" w14:textId="77777777" w:rsidR="006205FD" w:rsidRPr="009C43DE" w:rsidRDefault="006205FD" w:rsidP="00906516">
      <w:pPr>
        <w:rPr>
          <w:rFonts w:ascii="Arial" w:hAnsi="Arial" w:cs="Arial"/>
          <w:sz w:val="18"/>
          <w:szCs w:val="18"/>
        </w:rPr>
      </w:pPr>
      <w:r w:rsidRPr="009C43DE">
        <w:rPr>
          <w:rFonts w:ascii="Arial" w:hAnsi="Arial" w:cs="Arial"/>
          <w:sz w:val="18"/>
          <w:szCs w:val="18"/>
        </w:rPr>
        <w:t>Il n’est pas attendu de l’</w:t>
      </w:r>
      <w:proofErr w:type="spellStart"/>
      <w:r w:rsidRPr="009C43DE">
        <w:rPr>
          <w:rFonts w:ascii="Arial" w:hAnsi="Arial" w:cs="Arial"/>
          <w:sz w:val="18"/>
          <w:szCs w:val="18"/>
        </w:rPr>
        <w:t>élève</w:t>
      </w:r>
      <w:proofErr w:type="spellEnd"/>
      <w:r w:rsidRPr="009C43DE">
        <w:rPr>
          <w:rFonts w:ascii="Arial" w:hAnsi="Arial" w:cs="Arial"/>
          <w:sz w:val="18"/>
          <w:szCs w:val="18"/>
        </w:rPr>
        <w:t xml:space="preserve"> qu’il </w:t>
      </w:r>
      <w:proofErr w:type="spellStart"/>
      <w:r w:rsidRPr="009C43DE">
        <w:rPr>
          <w:rFonts w:ascii="Arial" w:hAnsi="Arial" w:cs="Arial"/>
          <w:sz w:val="18"/>
          <w:szCs w:val="18"/>
        </w:rPr>
        <w:t>établisse</w:t>
      </w:r>
      <w:proofErr w:type="spellEnd"/>
      <w:r w:rsidRPr="009C43DE">
        <w:rPr>
          <w:rFonts w:ascii="Arial" w:hAnsi="Arial" w:cs="Arial"/>
          <w:sz w:val="18"/>
          <w:szCs w:val="18"/>
        </w:rPr>
        <w:t xml:space="preserve"> un lien de cause à effet entre les forces de traction à l’œuvre dans la subduction et les </w:t>
      </w:r>
      <w:proofErr w:type="spellStart"/>
      <w:r w:rsidRPr="009C43DE">
        <w:rPr>
          <w:rFonts w:ascii="Arial" w:hAnsi="Arial" w:cs="Arial"/>
          <w:sz w:val="18"/>
          <w:szCs w:val="18"/>
        </w:rPr>
        <w:t>phénomènes</w:t>
      </w:r>
      <w:proofErr w:type="spellEnd"/>
      <w:r w:rsidRPr="009C43DE">
        <w:rPr>
          <w:rFonts w:ascii="Arial" w:hAnsi="Arial" w:cs="Arial"/>
          <w:sz w:val="18"/>
          <w:szCs w:val="18"/>
        </w:rPr>
        <w:t xml:space="preserve"> </w:t>
      </w:r>
      <w:proofErr w:type="spellStart"/>
      <w:r w:rsidRPr="009C43DE">
        <w:rPr>
          <w:rFonts w:ascii="Arial" w:hAnsi="Arial" w:cs="Arial"/>
          <w:sz w:val="18"/>
          <w:szCs w:val="18"/>
        </w:rPr>
        <w:t>distensifs</w:t>
      </w:r>
      <w:proofErr w:type="spellEnd"/>
      <w:r w:rsidRPr="009C43DE">
        <w:rPr>
          <w:rFonts w:ascii="Arial" w:hAnsi="Arial" w:cs="Arial"/>
          <w:sz w:val="18"/>
          <w:szCs w:val="18"/>
        </w:rPr>
        <w:t xml:space="preserve"> </w:t>
      </w:r>
      <w:proofErr w:type="spellStart"/>
      <w:r w:rsidRPr="009C43DE">
        <w:rPr>
          <w:rFonts w:ascii="Arial" w:hAnsi="Arial" w:cs="Arial"/>
          <w:sz w:val="18"/>
          <w:szCs w:val="18"/>
        </w:rPr>
        <w:t>constatés</w:t>
      </w:r>
      <w:proofErr w:type="spellEnd"/>
      <w:r w:rsidRPr="009C43DE">
        <w:rPr>
          <w:rFonts w:ascii="Arial" w:hAnsi="Arial" w:cs="Arial"/>
          <w:sz w:val="18"/>
          <w:szCs w:val="18"/>
        </w:rPr>
        <w:t xml:space="preserve"> au niveau des dorsales. </w:t>
      </w:r>
    </w:p>
    <w:p w14:paraId="06595E3A" w14:textId="77777777" w:rsidR="006205FD" w:rsidRPr="009C43DE" w:rsidRDefault="006205FD" w:rsidP="00906516">
      <w:pPr>
        <w:rPr>
          <w:rFonts w:ascii="Arial" w:hAnsi="Arial" w:cs="Arial"/>
          <w:sz w:val="18"/>
          <w:szCs w:val="18"/>
        </w:rPr>
      </w:pPr>
      <w:r w:rsidRPr="009C43DE">
        <w:rPr>
          <w:rFonts w:ascii="Arial" w:hAnsi="Arial" w:cs="Arial"/>
          <w:sz w:val="18"/>
          <w:szCs w:val="18"/>
        </w:rPr>
        <w:t xml:space="preserve">La structure de la </w:t>
      </w:r>
      <w:proofErr w:type="spellStart"/>
      <w:r w:rsidRPr="009C43DE">
        <w:rPr>
          <w:rFonts w:ascii="Arial" w:hAnsi="Arial" w:cs="Arial"/>
          <w:sz w:val="18"/>
          <w:szCs w:val="18"/>
        </w:rPr>
        <w:t>lithosphère</w:t>
      </w:r>
      <w:proofErr w:type="spellEnd"/>
      <w:r w:rsidRPr="009C43DE">
        <w:rPr>
          <w:rFonts w:ascii="Arial" w:hAnsi="Arial" w:cs="Arial"/>
          <w:sz w:val="18"/>
          <w:szCs w:val="18"/>
        </w:rPr>
        <w:t xml:space="preserve"> n’est pas à aborder. </w:t>
      </w:r>
    </w:p>
    <w:p w14:paraId="2D807844" w14:textId="77777777" w:rsidR="006205FD" w:rsidRPr="009C43DE" w:rsidRDefault="006205FD" w:rsidP="00906516">
      <w:pPr>
        <w:rPr>
          <w:rFonts w:ascii="Arial" w:hAnsi="Arial" w:cs="Arial"/>
          <w:sz w:val="18"/>
          <w:szCs w:val="18"/>
        </w:rPr>
      </w:pPr>
      <w:r w:rsidRPr="009C43DE">
        <w:rPr>
          <w:rFonts w:ascii="Arial" w:hAnsi="Arial" w:cs="Arial"/>
          <w:sz w:val="18"/>
          <w:szCs w:val="18"/>
        </w:rPr>
        <w:t xml:space="preserve">Dans le cadre de la partie sur la Terre dans le </w:t>
      </w:r>
      <w:proofErr w:type="spellStart"/>
      <w:r w:rsidRPr="009C43DE">
        <w:rPr>
          <w:rFonts w:ascii="Arial" w:hAnsi="Arial" w:cs="Arial"/>
          <w:sz w:val="18"/>
          <w:szCs w:val="18"/>
        </w:rPr>
        <w:t>système</w:t>
      </w:r>
      <w:proofErr w:type="spellEnd"/>
      <w:r w:rsidRPr="009C43DE">
        <w:rPr>
          <w:rFonts w:ascii="Arial" w:hAnsi="Arial" w:cs="Arial"/>
          <w:sz w:val="18"/>
          <w:szCs w:val="18"/>
        </w:rPr>
        <w:t xml:space="preserve"> solaire, il est envisageable de </w:t>
      </w:r>
      <w:proofErr w:type="spellStart"/>
      <w:r w:rsidRPr="009C43DE">
        <w:rPr>
          <w:rFonts w:ascii="Arial" w:hAnsi="Arial" w:cs="Arial"/>
          <w:sz w:val="18"/>
          <w:szCs w:val="18"/>
        </w:rPr>
        <w:t>réinvestir</w:t>
      </w:r>
      <w:proofErr w:type="spellEnd"/>
      <w:r w:rsidRPr="009C43DE">
        <w:rPr>
          <w:rFonts w:ascii="Arial" w:hAnsi="Arial" w:cs="Arial"/>
          <w:sz w:val="18"/>
          <w:szCs w:val="18"/>
        </w:rPr>
        <w:t xml:space="preserve"> les apprentissages de cette partie en cherchant des indices d’une tectonique des plaques sur </w:t>
      </w:r>
      <w:proofErr w:type="spellStart"/>
      <w:r w:rsidRPr="009C43DE">
        <w:rPr>
          <w:rFonts w:ascii="Arial" w:hAnsi="Arial" w:cs="Arial"/>
          <w:sz w:val="18"/>
          <w:szCs w:val="18"/>
        </w:rPr>
        <w:t>Vénus</w:t>
      </w:r>
      <w:proofErr w:type="spellEnd"/>
      <w:r w:rsidRPr="009C43DE">
        <w:rPr>
          <w:rFonts w:ascii="Arial" w:hAnsi="Arial" w:cs="Arial"/>
          <w:sz w:val="18"/>
          <w:szCs w:val="18"/>
        </w:rPr>
        <w:t xml:space="preserve"> ou Mars. </w:t>
      </w:r>
    </w:p>
    <w:p w14:paraId="276B68CD" w14:textId="77777777" w:rsidR="009C43DE" w:rsidRPr="009C43DE" w:rsidRDefault="009C43DE" w:rsidP="00906516">
      <w:pPr>
        <w:rPr>
          <w:rFonts w:ascii="Arial" w:hAnsi="Arial" w:cs="Arial"/>
          <w:sz w:val="20"/>
          <w:szCs w:val="20"/>
        </w:rPr>
      </w:pPr>
    </w:p>
    <w:p w14:paraId="34928E16" w14:textId="77777777" w:rsidR="006205FD" w:rsidRPr="009C43DE" w:rsidRDefault="006205FD" w:rsidP="00906516">
      <w:pPr>
        <w:ind w:left="720"/>
        <w:rPr>
          <w:rFonts w:ascii="Arial" w:hAnsi="Arial" w:cs="Arial"/>
          <w:sz w:val="20"/>
          <w:szCs w:val="20"/>
        </w:rPr>
      </w:pPr>
      <w:proofErr w:type="spellStart"/>
      <w:r w:rsidRPr="009C43DE">
        <w:rPr>
          <w:rFonts w:ascii="Arial" w:hAnsi="Arial" w:cs="Arial"/>
          <w:b/>
          <w:bCs/>
          <w:sz w:val="20"/>
          <w:szCs w:val="20"/>
        </w:rPr>
        <w:t>Continuite</w:t>
      </w:r>
      <w:proofErr w:type="spellEnd"/>
      <w:r w:rsidRPr="009C43DE">
        <w:rPr>
          <w:rFonts w:ascii="Arial" w:hAnsi="Arial" w:cs="Arial"/>
          <w:b/>
          <w:bCs/>
          <w:sz w:val="20"/>
          <w:szCs w:val="20"/>
        </w:rPr>
        <w:t xml:space="preserve">́ avec le </w:t>
      </w:r>
      <w:proofErr w:type="spellStart"/>
      <w:r w:rsidRPr="009C43DE">
        <w:rPr>
          <w:rFonts w:ascii="Arial" w:hAnsi="Arial" w:cs="Arial"/>
          <w:b/>
          <w:bCs/>
          <w:sz w:val="20"/>
          <w:szCs w:val="20"/>
        </w:rPr>
        <w:t>lycée</w:t>
      </w:r>
      <w:proofErr w:type="spellEnd"/>
      <w:r w:rsidRPr="009C43DE">
        <w:rPr>
          <w:rFonts w:ascii="Arial" w:hAnsi="Arial" w:cs="Arial"/>
          <w:b/>
          <w:bCs/>
          <w:sz w:val="20"/>
          <w:szCs w:val="20"/>
        </w:rPr>
        <w:t xml:space="preserve"> </w:t>
      </w:r>
    </w:p>
    <w:p w14:paraId="7561C379" w14:textId="466B1B1E" w:rsidR="006205FD" w:rsidRPr="009C43DE" w:rsidRDefault="006205FD" w:rsidP="00906516">
      <w:pPr>
        <w:rPr>
          <w:rFonts w:ascii="Arial" w:hAnsi="Arial" w:cs="Arial"/>
          <w:sz w:val="18"/>
          <w:szCs w:val="18"/>
        </w:rPr>
      </w:pPr>
      <w:r w:rsidRPr="009C43DE">
        <w:rPr>
          <w:rFonts w:ascii="Arial" w:hAnsi="Arial" w:cs="Arial"/>
          <w:sz w:val="18"/>
          <w:szCs w:val="18"/>
        </w:rPr>
        <w:t>En seconde, l’</w:t>
      </w:r>
      <w:proofErr w:type="spellStart"/>
      <w:r w:rsidRPr="009C43DE">
        <w:rPr>
          <w:rFonts w:ascii="Arial" w:hAnsi="Arial" w:cs="Arial"/>
          <w:sz w:val="18"/>
          <w:szCs w:val="18"/>
        </w:rPr>
        <w:t>élève</w:t>
      </w:r>
      <w:proofErr w:type="spellEnd"/>
      <w:r w:rsidRPr="009C43DE">
        <w:rPr>
          <w:rFonts w:ascii="Arial" w:hAnsi="Arial" w:cs="Arial"/>
          <w:sz w:val="18"/>
          <w:szCs w:val="18"/>
        </w:rPr>
        <w:t xml:space="preserve"> n’aborde aucun </w:t>
      </w:r>
      <w:proofErr w:type="spellStart"/>
      <w:r w:rsidRPr="009C43DE">
        <w:rPr>
          <w:rFonts w:ascii="Arial" w:hAnsi="Arial" w:cs="Arial"/>
          <w:sz w:val="18"/>
          <w:szCs w:val="18"/>
        </w:rPr>
        <w:t>élément</w:t>
      </w:r>
      <w:proofErr w:type="spellEnd"/>
      <w:r w:rsidRPr="009C43DE">
        <w:rPr>
          <w:rFonts w:ascii="Arial" w:hAnsi="Arial" w:cs="Arial"/>
          <w:sz w:val="18"/>
          <w:szCs w:val="18"/>
        </w:rPr>
        <w:t xml:space="preserve"> de </w:t>
      </w:r>
      <w:proofErr w:type="spellStart"/>
      <w:r w:rsidRPr="009C43DE">
        <w:rPr>
          <w:rFonts w:ascii="Arial" w:hAnsi="Arial" w:cs="Arial"/>
          <w:sz w:val="18"/>
          <w:szCs w:val="18"/>
        </w:rPr>
        <w:t>géologie</w:t>
      </w:r>
      <w:proofErr w:type="spellEnd"/>
      <w:r w:rsidRPr="009C43DE">
        <w:rPr>
          <w:rFonts w:ascii="Arial" w:hAnsi="Arial" w:cs="Arial"/>
          <w:sz w:val="18"/>
          <w:szCs w:val="18"/>
        </w:rPr>
        <w:t xml:space="preserve"> interne du globe.</w:t>
      </w:r>
      <w:r w:rsidRPr="009C43DE">
        <w:rPr>
          <w:rFonts w:ascii="Arial" w:hAnsi="Arial" w:cs="Arial"/>
          <w:sz w:val="18"/>
          <w:szCs w:val="18"/>
        </w:rPr>
        <w:br/>
        <w:t xml:space="preserve">Au cycle terminal : la tectonique des plaques est </w:t>
      </w:r>
      <w:proofErr w:type="spellStart"/>
      <w:r w:rsidRPr="009C43DE">
        <w:rPr>
          <w:rFonts w:ascii="Arial" w:hAnsi="Arial" w:cs="Arial"/>
          <w:sz w:val="18"/>
          <w:szCs w:val="18"/>
        </w:rPr>
        <w:t>abordée</w:t>
      </w:r>
      <w:proofErr w:type="spellEnd"/>
      <w:r w:rsidRPr="009C43DE">
        <w:rPr>
          <w:rFonts w:ascii="Arial" w:hAnsi="Arial" w:cs="Arial"/>
          <w:sz w:val="18"/>
          <w:szCs w:val="18"/>
        </w:rPr>
        <w:t xml:space="preserve"> à travers l’histoire du </w:t>
      </w:r>
      <w:proofErr w:type="spellStart"/>
      <w:r w:rsidRPr="009C43DE">
        <w:rPr>
          <w:rFonts w:ascii="Arial" w:hAnsi="Arial" w:cs="Arial"/>
          <w:sz w:val="18"/>
          <w:szCs w:val="18"/>
        </w:rPr>
        <w:t>modèle</w:t>
      </w:r>
      <w:proofErr w:type="spellEnd"/>
      <w:r w:rsidRPr="009C43DE">
        <w:rPr>
          <w:rFonts w:ascii="Arial" w:hAnsi="Arial" w:cs="Arial"/>
          <w:sz w:val="18"/>
          <w:szCs w:val="18"/>
        </w:rPr>
        <w:t>. L’</w:t>
      </w:r>
      <w:proofErr w:type="spellStart"/>
      <w:r w:rsidRPr="009C43DE">
        <w:rPr>
          <w:rFonts w:ascii="Arial" w:hAnsi="Arial" w:cs="Arial"/>
          <w:sz w:val="18"/>
          <w:szCs w:val="18"/>
        </w:rPr>
        <w:t>élève</w:t>
      </w:r>
      <w:proofErr w:type="spellEnd"/>
      <w:r w:rsidRPr="009C43DE">
        <w:rPr>
          <w:rFonts w:ascii="Arial" w:hAnsi="Arial" w:cs="Arial"/>
          <w:sz w:val="18"/>
          <w:szCs w:val="18"/>
        </w:rPr>
        <w:t xml:space="preserve"> apprend comment la construction d’une </w:t>
      </w:r>
      <w:proofErr w:type="spellStart"/>
      <w:r w:rsidRPr="009C43DE">
        <w:rPr>
          <w:rFonts w:ascii="Arial" w:hAnsi="Arial" w:cs="Arial"/>
          <w:sz w:val="18"/>
          <w:szCs w:val="18"/>
        </w:rPr>
        <w:t>théorie</w:t>
      </w:r>
      <w:proofErr w:type="spellEnd"/>
      <w:r w:rsidRPr="009C43DE">
        <w:rPr>
          <w:rFonts w:ascii="Arial" w:hAnsi="Arial" w:cs="Arial"/>
          <w:sz w:val="18"/>
          <w:szCs w:val="18"/>
        </w:rPr>
        <w:t xml:space="preserve"> </w:t>
      </w:r>
      <w:proofErr w:type="spellStart"/>
      <w:r w:rsidRPr="009C43DE">
        <w:rPr>
          <w:rFonts w:ascii="Arial" w:hAnsi="Arial" w:cs="Arial"/>
          <w:sz w:val="18"/>
          <w:szCs w:val="18"/>
        </w:rPr>
        <w:t>scienti</w:t>
      </w:r>
      <w:proofErr w:type="spellEnd"/>
      <w:r w:rsidRPr="009C43DE">
        <w:rPr>
          <w:rFonts w:ascii="Arial" w:hAnsi="Arial" w:cs="Arial"/>
          <w:sz w:val="18"/>
          <w:szCs w:val="18"/>
        </w:rPr>
        <w:t xml:space="preserve"> que s’enracine dans une </w:t>
      </w:r>
      <w:proofErr w:type="spellStart"/>
      <w:r w:rsidRPr="009C43DE">
        <w:rPr>
          <w:rFonts w:ascii="Arial" w:hAnsi="Arial" w:cs="Arial"/>
          <w:sz w:val="18"/>
          <w:szCs w:val="18"/>
        </w:rPr>
        <w:t>sociéte</w:t>
      </w:r>
      <w:proofErr w:type="spellEnd"/>
      <w:r w:rsidRPr="009C43DE">
        <w:rPr>
          <w:rFonts w:ascii="Arial" w:hAnsi="Arial" w:cs="Arial"/>
          <w:sz w:val="18"/>
          <w:szCs w:val="18"/>
        </w:rPr>
        <w:t>́ et</w:t>
      </w:r>
      <w:r w:rsidR="009C43DE" w:rsidRPr="009C43DE">
        <w:rPr>
          <w:rFonts w:ascii="Arial" w:hAnsi="Arial" w:cs="Arial"/>
          <w:sz w:val="18"/>
          <w:szCs w:val="18"/>
        </w:rPr>
        <w:t xml:space="preserve"> </w:t>
      </w:r>
      <w:r w:rsidRPr="009C43DE">
        <w:rPr>
          <w:rFonts w:ascii="Arial" w:hAnsi="Arial" w:cs="Arial"/>
          <w:sz w:val="18"/>
          <w:szCs w:val="18"/>
        </w:rPr>
        <w:t xml:space="preserve">les </w:t>
      </w:r>
      <w:proofErr w:type="spellStart"/>
      <w:r w:rsidRPr="009C43DE">
        <w:rPr>
          <w:rFonts w:ascii="Arial" w:hAnsi="Arial" w:cs="Arial"/>
          <w:sz w:val="18"/>
          <w:szCs w:val="18"/>
        </w:rPr>
        <w:t>préjugés</w:t>
      </w:r>
      <w:proofErr w:type="spellEnd"/>
      <w:r w:rsidRPr="009C43DE">
        <w:rPr>
          <w:rFonts w:ascii="Arial" w:hAnsi="Arial" w:cs="Arial"/>
          <w:sz w:val="18"/>
          <w:szCs w:val="18"/>
        </w:rPr>
        <w:t xml:space="preserve"> de celle-ci. Les </w:t>
      </w:r>
      <w:proofErr w:type="spellStart"/>
      <w:r w:rsidRPr="009C43DE">
        <w:rPr>
          <w:rFonts w:ascii="Arial" w:hAnsi="Arial" w:cs="Arial"/>
          <w:sz w:val="18"/>
          <w:szCs w:val="18"/>
        </w:rPr>
        <w:t>mécanismes</w:t>
      </w:r>
      <w:proofErr w:type="spellEnd"/>
      <w:r w:rsidRPr="009C43DE">
        <w:rPr>
          <w:rFonts w:ascii="Arial" w:hAnsi="Arial" w:cs="Arial"/>
          <w:sz w:val="18"/>
          <w:szCs w:val="18"/>
        </w:rPr>
        <w:t xml:space="preserve"> à l’origine, de la convergence et de la divergence </w:t>
      </w:r>
      <w:proofErr w:type="spellStart"/>
      <w:r w:rsidRPr="009C43DE">
        <w:rPr>
          <w:rFonts w:ascii="Arial" w:hAnsi="Arial" w:cs="Arial"/>
          <w:sz w:val="18"/>
          <w:szCs w:val="18"/>
        </w:rPr>
        <w:t>lithosphérique</w:t>
      </w:r>
      <w:proofErr w:type="spellEnd"/>
      <w:r w:rsidRPr="009C43DE">
        <w:rPr>
          <w:rFonts w:ascii="Arial" w:hAnsi="Arial" w:cs="Arial"/>
          <w:sz w:val="18"/>
          <w:szCs w:val="18"/>
        </w:rPr>
        <w:t xml:space="preserve">, et ceux de la mise en fusion partielle des roches sont </w:t>
      </w:r>
      <w:proofErr w:type="spellStart"/>
      <w:r w:rsidRPr="009C43DE">
        <w:rPr>
          <w:rFonts w:ascii="Arial" w:hAnsi="Arial" w:cs="Arial"/>
          <w:sz w:val="18"/>
          <w:szCs w:val="18"/>
        </w:rPr>
        <w:t>explicités</w:t>
      </w:r>
      <w:proofErr w:type="spellEnd"/>
      <w:r w:rsidRPr="009C43DE">
        <w:rPr>
          <w:rFonts w:ascii="Arial" w:hAnsi="Arial" w:cs="Arial"/>
          <w:sz w:val="18"/>
          <w:szCs w:val="18"/>
        </w:rPr>
        <w:t xml:space="preserve">. </w:t>
      </w:r>
    </w:p>
    <w:p w14:paraId="4294DEDC" w14:textId="77777777" w:rsidR="00282752" w:rsidRPr="009C43DE" w:rsidRDefault="00282752" w:rsidP="006205FD">
      <w:pPr>
        <w:rPr>
          <w:rFonts w:ascii="Arial" w:hAnsi="Arial" w:cs="Arial"/>
          <w:sz w:val="20"/>
          <w:szCs w:val="20"/>
        </w:rPr>
      </w:pPr>
    </w:p>
    <w:p w14:paraId="643678F5" w14:textId="77777777" w:rsidR="00355E1A" w:rsidRPr="009C43DE" w:rsidRDefault="00355E1A" w:rsidP="006205FD">
      <w:pPr>
        <w:rPr>
          <w:rFonts w:ascii="Arial" w:hAnsi="Arial" w:cs="Arial"/>
          <w:sz w:val="20"/>
          <w:szCs w:val="20"/>
        </w:rPr>
      </w:pPr>
    </w:p>
    <w:p w14:paraId="18CB4372" w14:textId="77777777" w:rsidR="00355E1A" w:rsidRDefault="00355E1A" w:rsidP="006205FD">
      <w:pPr>
        <w:rPr>
          <w:rFonts w:ascii="Arial" w:hAnsi="Arial" w:cs="Arial"/>
        </w:rPr>
      </w:pPr>
    </w:p>
    <w:p w14:paraId="7A609A00" w14:textId="77777777" w:rsidR="00894389" w:rsidRDefault="00894389" w:rsidP="006205FD">
      <w:pPr>
        <w:rPr>
          <w:rFonts w:ascii="Arial" w:hAnsi="Arial" w:cs="Arial"/>
        </w:rPr>
      </w:pPr>
    </w:p>
    <w:p w14:paraId="6700FC64" w14:textId="77777777" w:rsidR="00894389" w:rsidRDefault="00894389" w:rsidP="006205FD">
      <w:pPr>
        <w:rPr>
          <w:rFonts w:ascii="Arial" w:hAnsi="Arial" w:cs="Arial"/>
        </w:rPr>
      </w:pPr>
    </w:p>
    <w:p w14:paraId="04BEB2A0" w14:textId="77777777" w:rsidR="00541A1F" w:rsidRDefault="00541A1F" w:rsidP="006205FD">
      <w:pPr>
        <w:rPr>
          <w:rFonts w:ascii="Arial" w:hAnsi="Arial" w:cs="Arial"/>
        </w:rPr>
      </w:pPr>
    </w:p>
    <w:p w14:paraId="22D74E50" w14:textId="77777777" w:rsidR="00541A1F" w:rsidRDefault="00541A1F" w:rsidP="006205FD">
      <w:pPr>
        <w:rPr>
          <w:rFonts w:ascii="Arial" w:hAnsi="Arial" w:cs="Arial"/>
        </w:rPr>
      </w:pPr>
    </w:p>
    <w:p w14:paraId="205FBC59" w14:textId="77777777" w:rsidR="00541A1F" w:rsidRDefault="00541A1F" w:rsidP="006205FD">
      <w:pPr>
        <w:rPr>
          <w:rFonts w:ascii="Arial" w:hAnsi="Arial" w:cs="Arial"/>
        </w:rPr>
      </w:pPr>
    </w:p>
    <w:p w14:paraId="2BDF750D" w14:textId="77777777" w:rsidR="00894389" w:rsidRDefault="00894389" w:rsidP="006205FD">
      <w:pPr>
        <w:rPr>
          <w:rFonts w:ascii="Arial" w:hAnsi="Arial" w:cs="Arial"/>
        </w:rPr>
      </w:pPr>
    </w:p>
    <w:p w14:paraId="369A3CB4" w14:textId="77777777" w:rsidR="00894389" w:rsidRDefault="00894389" w:rsidP="006205FD">
      <w:pPr>
        <w:rPr>
          <w:rFonts w:ascii="Arial" w:hAnsi="Arial" w:cs="Arial"/>
        </w:rPr>
      </w:pPr>
    </w:p>
    <w:p w14:paraId="48E72A3B" w14:textId="77777777" w:rsidR="00355E1A" w:rsidRDefault="00355E1A" w:rsidP="006205FD">
      <w:pPr>
        <w:rPr>
          <w:rFonts w:ascii="Arial" w:hAnsi="Arial" w:cs="Arial"/>
        </w:rPr>
      </w:pPr>
    </w:p>
    <w:p w14:paraId="674BEDA7" w14:textId="77777777" w:rsidR="00DB137E" w:rsidRPr="009C43DE" w:rsidRDefault="00DB137E" w:rsidP="006205FD">
      <w:pPr>
        <w:rPr>
          <w:rFonts w:ascii="Arial" w:hAnsi="Arial" w:cs="Arial"/>
          <w:b/>
          <w:u w:val="single"/>
        </w:rPr>
      </w:pPr>
      <w:r w:rsidRPr="009C43DE">
        <w:rPr>
          <w:rFonts w:ascii="Arial" w:hAnsi="Arial" w:cs="Arial"/>
          <w:b/>
          <w:u w:val="single"/>
        </w:rPr>
        <w:lastRenderedPageBreak/>
        <w:t>Synopsis pédagogique :</w:t>
      </w:r>
    </w:p>
    <w:p w14:paraId="13AA370A" w14:textId="77777777" w:rsidR="00C1611A" w:rsidRDefault="00C1611A" w:rsidP="006205FD">
      <w:pPr>
        <w:rPr>
          <w:rFonts w:ascii="Arial" w:hAnsi="Arial" w:cs="Arial"/>
        </w:rPr>
      </w:pPr>
    </w:p>
    <w:p w14:paraId="040E2CC4" w14:textId="77777777" w:rsidR="0077515E" w:rsidRDefault="007D6423" w:rsidP="006205FD">
      <w:pPr>
        <w:rPr>
          <w:rFonts w:ascii="Arial" w:hAnsi="Arial" w:cs="Arial"/>
        </w:rPr>
      </w:pPr>
      <w:r>
        <w:rPr>
          <w:rFonts w:ascii="Arial" w:hAnsi="Arial" w:cs="Arial"/>
        </w:rPr>
        <w:t>Le choix est fait ici d'organiser tout le chapitre dans une démarche d'investigation au sens large.</w:t>
      </w:r>
      <w:r w:rsidR="00C1611A">
        <w:rPr>
          <w:rFonts w:ascii="Arial" w:hAnsi="Arial" w:cs="Arial"/>
        </w:rPr>
        <w:t xml:space="preserve"> </w:t>
      </w:r>
      <w:r w:rsidR="0077515E">
        <w:rPr>
          <w:rFonts w:ascii="Arial" w:hAnsi="Arial" w:cs="Arial"/>
        </w:rPr>
        <w:t>On part d'une confrontation entre pairs des représentations initiales qui permet de faire émerger les questions à résoudre dans le chapitre.</w:t>
      </w:r>
      <w:r w:rsidR="00C1611A">
        <w:rPr>
          <w:rFonts w:ascii="Arial" w:hAnsi="Arial" w:cs="Arial"/>
        </w:rPr>
        <w:t xml:space="preserve"> La stratégie, bien qu'imposée par l'enseignant, prend soin d'intégrer l'ensemble des questions soulevées dans cette phase introductive. </w:t>
      </w:r>
    </w:p>
    <w:p w14:paraId="2ED7FC2C" w14:textId="08A920AF" w:rsidR="00355E1A" w:rsidRDefault="00136C62" w:rsidP="006205FD">
      <w:pPr>
        <w:rPr>
          <w:rFonts w:ascii="Arial" w:hAnsi="Arial" w:cs="Arial"/>
        </w:rPr>
      </w:pPr>
      <w:r>
        <w:rPr>
          <w:rFonts w:ascii="Arial" w:hAnsi="Arial" w:cs="Arial"/>
        </w:rPr>
        <w:t>Il s'agit dans un premier temps de définir les aspects géométriques,</w:t>
      </w:r>
      <w:r w:rsidR="002B5230">
        <w:rPr>
          <w:rFonts w:ascii="Arial" w:hAnsi="Arial" w:cs="Arial"/>
        </w:rPr>
        <w:t xml:space="preserve"> physiques et dynamiques d'une plaque tectonique. La découverte des différents types de frontières de plaques conduit à s'interroger sur les liens entre les mouvements observés et les manifestations géologiques observées (volcanisme et sismicité). </w:t>
      </w:r>
      <w:r w:rsidR="00667024">
        <w:rPr>
          <w:rFonts w:ascii="Arial" w:hAnsi="Arial" w:cs="Arial"/>
        </w:rPr>
        <w:t>On s'intéresse en premier lieu aux zones de divergence. L'observation des produits volcaniques émis sur les parties émergées d'une dorsale et l'étude des édifices volcaniques permet de proposer un premier modèle explicatif de fusion partielle et de remontée de magmas. Le risque volcanique étant faible, on fait le choix de ne pas développer ici l'étude de la sismicité</w:t>
      </w:r>
      <w:r w:rsidR="002B5230">
        <w:rPr>
          <w:rFonts w:ascii="Arial" w:hAnsi="Arial" w:cs="Arial"/>
        </w:rPr>
        <w:t xml:space="preserve">. </w:t>
      </w:r>
      <w:r w:rsidR="00667024">
        <w:rPr>
          <w:rFonts w:ascii="Arial" w:hAnsi="Arial" w:cs="Arial"/>
        </w:rPr>
        <w:t xml:space="preserve">L'étude se poursuit par les zones de subduction où les notions toutes récentes sur le volcanisme sont réinvesties. Les séismes sont vus </w:t>
      </w:r>
      <w:r w:rsidR="00541A1F">
        <w:rPr>
          <w:rFonts w:ascii="Arial" w:hAnsi="Arial" w:cs="Arial"/>
        </w:rPr>
        <w:t xml:space="preserve">en lien avec le plongement de la plaque subduite. On termine par les zones de collision avec l'exemple himalayen facilement </w:t>
      </w:r>
      <w:proofErr w:type="spellStart"/>
      <w:r w:rsidR="00541A1F">
        <w:rPr>
          <w:rFonts w:ascii="Arial" w:hAnsi="Arial" w:cs="Arial"/>
        </w:rPr>
        <w:t>didactisable</w:t>
      </w:r>
      <w:proofErr w:type="spellEnd"/>
      <w:r w:rsidR="00541A1F">
        <w:rPr>
          <w:rFonts w:ascii="Arial" w:hAnsi="Arial" w:cs="Arial"/>
        </w:rPr>
        <w:t xml:space="preserve"> au cycle 4. </w:t>
      </w:r>
      <w:r w:rsidR="002B5230">
        <w:rPr>
          <w:rFonts w:ascii="Arial" w:hAnsi="Arial" w:cs="Arial"/>
        </w:rPr>
        <w:t xml:space="preserve">Le choix est fait d'évoquer les risques volcaniques une première fois en zone </w:t>
      </w:r>
      <w:r w:rsidR="0077515E">
        <w:rPr>
          <w:rFonts w:ascii="Arial" w:hAnsi="Arial" w:cs="Arial"/>
        </w:rPr>
        <w:t xml:space="preserve">de </w:t>
      </w:r>
      <w:r w:rsidR="002B5230">
        <w:rPr>
          <w:rFonts w:ascii="Arial" w:hAnsi="Arial" w:cs="Arial"/>
        </w:rPr>
        <w:t>divergence puis de reprendre risques volcaniques et sismiques en zone de convergence.</w:t>
      </w:r>
      <w:r>
        <w:rPr>
          <w:rFonts w:ascii="Arial" w:hAnsi="Arial" w:cs="Arial"/>
        </w:rPr>
        <w:t xml:space="preserve">  </w:t>
      </w:r>
      <w:r w:rsidR="004D5E79">
        <w:rPr>
          <w:rFonts w:ascii="Arial" w:hAnsi="Arial" w:cs="Arial"/>
        </w:rPr>
        <w:t>Les modèles récents de dynamique interne montrent que le lien entre la convection mantellique et la dynamique lithosphérique est très complexe.</w:t>
      </w:r>
      <w:r>
        <w:rPr>
          <w:rFonts w:ascii="Arial" w:hAnsi="Arial" w:cs="Arial"/>
        </w:rPr>
        <w:t xml:space="preserve"> </w:t>
      </w:r>
      <w:r w:rsidR="004D5E79">
        <w:rPr>
          <w:rFonts w:ascii="Arial" w:hAnsi="Arial" w:cs="Arial"/>
        </w:rPr>
        <w:t>Afin de rester dans les strictes limites du programme et de ne pas proposer un modèle faux de convection mantellique entrainant la lithosphère qui constituerait un obstacle épistémologique en terminale, seule la dissipation préférentielle de la chaleur au niveau des zones d'accrétion sera étudiée.</w:t>
      </w:r>
    </w:p>
    <w:p w14:paraId="2EF1FAD4" w14:textId="1C73E163" w:rsidR="00E26CE0" w:rsidRDefault="00E26CE0" w:rsidP="006205FD">
      <w:pPr>
        <w:rPr>
          <w:rFonts w:ascii="Arial" w:hAnsi="Arial" w:cs="Arial"/>
        </w:rPr>
      </w:pPr>
      <w:r>
        <w:rPr>
          <w:rFonts w:ascii="Arial" w:hAnsi="Arial" w:cs="Arial"/>
        </w:rPr>
        <w:t xml:space="preserve">Afin de respecter les préconisations des "idées clés" et de donner plus de sens à </w:t>
      </w:r>
      <w:r w:rsidR="00736E83">
        <w:rPr>
          <w:rFonts w:ascii="Arial" w:hAnsi="Arial" w:cs="Arial"/>
        </w:rPr>
        <w:t>l'étude des risques</w:t>
      </w:r>
      <w:r>
        <w:rPr>
          <w:rFonts w:ascii="Arial" w:hAnsi="Arial" w:cs="Arial"/>
        </w:rPr>
        <w:t>, l'aspect EDD est évoqué plusieurs fois à l'intérieur même du scénario sans le cantonner à une phase introductive ou à un paragraphe déconnecté.</w:t>
      </w:r>
    </w:p>
    <w:p w14:paraId="14305E80" w14:textId="77777777" w:rsidR="004D5E79" w:rsidRDefault="004D5E79" w:rsidP="006205FD">
      <w:pPr>
        <w:rPr>
          <w:rFonts w:ascii="Arial" w:hAnsi="Arial" w:cs="Arial"/>
        </w:rPr>
      </w:pPr>
    </w:p>
    <w:p w14:paraId="0F61A56D" w14:textId="77777777" w:rsidR="009C43DE" w:rsidRDefault="009C43DE" w:rsidP="006205FD">
      <w:pPr>
        <w:rPr>
          <w:rFonts w:ascii="Arial" w:hAnsi="Arial" w:cs="Arial"/>
        </w:rPr>
      </w:pPr>
    </w:p>
    <w:p w14:paraId="3013F0C9" w14:textId="77777777" w:rsidR="009C43DE" w:rsidRDefault="009C43DE" w:rsidP="006205FD">
      <w:pPr>
        <w:rPr>
          <w:rFonts w:ascii="Arial" w:hAnsi="Arial" w:cs="Arial"/>
        </w:rPr>
      </w:pPr>
    </w:p>
    <w:p w14:paraId="08090C9D" w14:textId="77777777" w:rsidR="009C43DE" w:rsidRDefault="009C43DE" w:rsidP="006205FD">
      <w:pPr>
        <w:rPr>
          <w:rFonts w:ascii="Arial" w:hAnsi="Arial" w:cs="Arial"/>
        </w:rPr>
      </w:pPr>
    </w:p>
    <w:p w14:paraId="5E35A259" w14:textId="77777777" w:rsidR="009C43DE" w:rsidRDefault="009C43DE" w:rsidP="006205FD">
      <w:pPr>
        <w:rPr>
          <w:rFonts w:ascii="Arial" w:hAnsi="Arial" w:cs="Arial"/>
        </w:rPr>
      </w:pPr>
    </w:p>
    <w:p w14:paraId="4AA21CD4" w14:textId="77777777" w:rsidR="009C43DE" w:rsidRDefault="009C43DE" w:rsidP="006205FD">
      <w:pPr>
        <w:rPr>
          <w:rFonts w:ascii="Arial" w:hAnsi="Arial" w:cs="Arial"/>
        </w:rPr>
      </w:pPr>
    </w:p>
    <w:p w14:paraId="4838CB74" w14:textId="77777777" w:rsidR="009C43DE" w:rsidRDefault="009C43DE" w:rsidP="006205FD">
      <w:pPr>
        <w:rPr>
          <w:rFonts w:ascii="Arial" w:hAnsi="Arial" w:cs="Arial"/>
        </w:rPr>
      </w:pPr>
    </w:p>
    <w:p w14:paraId="45E20432" w14:textId="77777777" w:rsidR="009C43DE" w:rsidRDefault="009C43DE" w:rsidP="006205FD">
      <w:pPr>
        <w:rPr>
          <w:rFonts w:ascii="Arial" w:hAnsi="Arial" w:cs="Arial"/>
        </w:rPr>
      </w:pPr>
    </w:p>
    <w:p w14:paraId="0AC7D0F4" w14:textId="77777777" w:rsidR="009C43DE" w:rsidRDefault="009C43DE" w:rsidP="006205FD">
      <w:pPr>
        <w:rPr>
          <w:rFonts w:ascii="Arial" w:hAnsi="Arial" w:cs="Arial"/>
        </w:rPr>
      </w:pPr>
    </w:p>
    <w:p w14:paraId="2EA7CB80" w14:textId="77777777" w:rsidR="009C43DE" w:rsidRDefault="009C43DE" w:rsidP="006205FD">
      <w:pPr>
        <w:rPr>
          <w:rFonts w:ascii="Arial" w:hAnsi="Arial" w:cs="Arial"/>
        </w:rPr>
      </w:pPr>
    </w:p>
    <w:p w14:paraId="7636C371" w14:textId="77777777" w:rsidR="009C43DE" w:rsidRDefault="009C43DE" w:rsidP="006205FD">
      <w:pPr>
        <w:rPr>
          <w:rFonts w:ascii="Arial" w:hAnsi="Arial" w:cs="Arial"/>
        </w:rPr>
      </w:pPr>
    </w:p>
    <w:p w14:paraId="2DF4AD01" w14:textId="77777777" w:rsidR="009C43DE" w:rsidRDefault="009C43DE" w:rsidP="006205FD">
      <w:pPr>
        <w:rPr>
          <w:rFonts w:ascii="Arial" w:hAnsi="Arial" w:cs="Arial"/>
        </w:rPr>
      </w:pPr>
    </w:p>
    <w:p w14:paraId="1E9DC905" w14:textId="77777777" w:rsidR="009C43DE" w:rsidRDefault="009C43DE" w:rsidP="006205FD">
      <w:pPr>
        <w:rPr>
          <w:rFonts w:ascii="Arial" w:hAnsi="Arial" w:cs="Arial"/>
        </w:rPr>
      </w:pPr>
    </w:p>
    <w:p w14:paraId="26358D80" w14:textId="77777777" w:rsidR="009C43DE" w:rsidRDefault="009C43DE" w:rsidP="006205FD">
      <w:pPr>
        <w:rPr>
          <w:rFonts w:ascii="Arial" w:hAnsi="Arial" w:cs="Arial"/>
        </w:rPr>
      </w:pPr>
    </w:p>
    <w:p w14:paraId="6F822251" w14:textId="77777777" w:rsidR="009C43DE" w:rsidRDefault="009C43DE" w:rsidP="006205FD">
      <w:pPr>
        <w:rPr>
          <w:rFonts w:ascii="Arial" w:hAnsi="Arial" w:cs="Arial"/>
        </w:rPr>
      </w:pPr>
    </w:p>
    <w:p w14:paraId="6E6B6DD1" w14:textId="77777777" w:rsidR="009C43DE" w:rsidRDefault="009C43DE" w:rsidP="006205FD">
      <w:pPr>
        <w:rPr>
          <w:rFonts w:ascii="Arial" w:hAnsi="Arial" w:cs="Arial"/>
        </w:rPr>
      </w:pPr>
    </w:p>
    <w:p w14:paraId="2A60D673" w14:textId="77777777" w:rsidR="009C43DE" w:rsidRDefault="009C43DE" w:rsidP="006205FD">
      <w:pPr>
        <w:rPr>
          <w:rFonts w:ascii="Arial" w:hAnsi="Arial" w:cs="Arial"/>
        </w:rPr>
      </w:pPr>
    </w:p>
    <w:p w14:paraId="600FC66D" w14:textId="77777777" w:rsidR="009C43DE" w:rsidRDefault="009C43DE" w:rsidP="006205FD">
      <w:pPr>
        <w:rPr>
          <w:rFonts w:ascii="Arial" w:hAnsi="Arial" w:cs="Arial"/>
        </w:rPr>
      </w:pPr>
    </w:p>
    <w:p w14:paraId="583C3CD5" w14:textId="77777777" w:rsidR="009C43DE" w:rsidRDefault="009C43DE" w:rsidP="006205FD">
      <w:pPr>
        <w:rPr>
          <w:rFonts w:ascii="Arial" w:hAnsi="Arial" w:cs="Arial"/>
        </w:rPr>
      </w:pPr>
    </w:p>
    <w:p w14:paraId="19F68D2D" w14:textId="77777777" w:rsidR="009C43DE" w:rsidRDefault="009C43DE" w:rsidP="006205FD">
      <w:pPr>
        <w:rPr>
          <w:rFonts w:ascii="Arial" w:hAnsi="Arial" w:cs="Arial"/>
        </w:rPr>
      </w:pPr>
    </w:p>
    <w:p w14:paraId="2292AA00" w14:textId="77777777" w:rsidR="009C43DE" w:rsidRDefault="009C43DE" w:rsidP="006205FD">
      <w:pPr>
        <w:rPr>
          <w:rFonts w:ascii="Arial" w:hAnsi="Arial" w:cs="Arial"/>
        </w:rPr>
      </w:pPr>
    </w:p>
    <w:p w14:paraId="6F9093BF" w14:textId="77777777" w:rsidR="009C43DE" w:rsidRDefault="009C43DE" w:rsidP="006205FD">
      <w:pPr>
        <w:rPr>
          <w:rFonts w:ascii="Arial" w:hAnsi="Arial" w:cs="Arial"/>
        </w:rPr>
      </w:pPr>
    </w:p>
    <w:p w14:paraId="1880E6BF" w14:textId="77777777" w:rsidR="009C43DE" w:rsidRDefault="009C43DE" w:rsidP="006205FD">
      <w:pPr>
        <w:rPr>
          <w:rFonts w:ascii="Arial" w:hAnsi="Arial" w:cs="Arial"/>
        </w:rPr>
      </w:pPr>
    </w:p>
    <w:p w14:paraId="2420F7A5" w14:textId="77777777" w:rsidR="009C43DE" w:rsidRDefault="009C43DE" w:rsidP="006205FD">
      <w:pPr>
        <w:rPr>
          <w:rFonts w:ascii="Arial" w:hAnsi="Arial" w:cs="Arial"/>
        </w:rPr>
      </w:pPr>
    </w:p>
    <w:p w14:paraId="1FC928A5" w14:textId="77777777" w:rsidR="009C43DE" w:rsidRDefault="009C43DE" w:rsidP="006205FD">
      <w:pPr>
        <w:rPr>
          <w:rFonts w:ascii="Arial" w:hAnsi="Arial" w:cs="Arial"/>
        </w:rPr>
      </w:pPr>
    </w:p>
    <w:p w14:paraId="03290229" w14:textId="77777777" w:rsidR="009C43DE" w:rsidRDefault="009C43DE" w:rsidP="006205FD">
      <w:pPr>
        <w:rPr>
          <w:rFonts w:ascii="Arial" w:hAnsi="Arial" w:cs="Arial"/>
        </w:rPr>
      </w:pPr>
    </w:p>
    <w:p w14:paraId="5744858E" w14:textId="77777777" w:rsidR="009C43DE" w:rsidRDefault="009C43DE" w:rsidP="006205FD">
      <w:pPr>
        <w:rPr>
          <w:rFonts w:ascii="Arial" w:hAnsi="Arial" w:cs="Arial"/>
        </w:rPr>
      </w:pPr>
    </w:p>
    <w:p w14:paraId="7AC48E4C" w14:textId="77777777" w:rsidR="009C43DE" w:rsidRDefault="009C43DE" w:rsidP="006205FD">
      <w:pPr>
        <w:rPr>
          <w:rFonts w:ascii="Arial" w:hAnsi="Arial" w:cs="Arial"/>
        </w:rPr>
      </w:pPr>
    </w:p>
    <w:p w14:paraId="6193F829" w14:textId="77777777" w:rsidR="009C43DE" w:rsidRDefault="009C43DE" w:rsidP="006205FD">
      <w:pPr>
        <w:rPr>
          <w:rFonts w:ascii="Arial" w:hAnsi="Arial" w:cs="Arial"/>
        </w:rPr>
      </w:pPr>
    </w:p>
    <w:p w14:paraId="04A43529" w14:textId="77777777" w:rsidR="009C43DE" w:rsidRDefault="009C43DE" w:rsidP="006205FD">
      <w:pPr>
        <w:rPr>
          <w:rFonts w:ascii="Arial" w:hAnsi="Arial" w:cs="Arial"/>
        </w:rPr>
      </w:pPr>
    </w:p>
    <w:p w14:paraId="2A980777" w14:textId="77777777" w:rsidR="009C43DE" w:rsidRDefault="009C43DE" w:rsidP="006205FD">
      <w:pPr>
        <w:rPr>
          <w:rFonts w:ascii="Arial" w:hAnsi="Arial" w:cs="Arial"/>
        </w:rPr>
      </w:pPr>
    </w:p>
    <w:p w14:paraId="25632218" w14:textId="77777777" w:rsidR="009C43DE" w:rsidRDefault="009C43DE" w:rsidP="006205FD">
      <w:pPr>
        <w:rPr>
          <w:rFonts w:ascii="Arial" w:hAnsi="Arial" w:cs="Arial"/>
        </w:rPr>
      </w:pPr>
    </w:p>
    <w:p w14:paraId="7FAC0166" w14:textId="77777777" w:rsidR="00541A1F" w:rsidRDefault="00541A1F" w:rsidP="006205FD">
      <w:pPr>
        <w:rPr>
          <w:rFonts w:ascii="Arial" w:hAnsi="Arial" w:cs="Arial"/>
        </w:rPr>
      </w:pPr>
    </w:p>
    <w:p w14:paraId="671FBF98" w14:textId="77777777" w:rsidR="009C43DE" w:rsidRDefault="009C43DE" w:rsidP="006205FD">
      <w:pPr>
        <w:rPr>
          <w:rFonts w:ascii="Arial" w:hAnsi="Arial" w:cs="Arial"/>
        </w:rPr>
      </w:pPr>
    </w:p>
    <w:p w14:paraId="576EB1E8" w14:textId="49EC0C98" w:rsidR="00541A1F" w:rsidRPr="00051F07" w:rsidRDefault="00541A1F" w:rsidP="00541A1F">
      <w:pPr>
        <w:widowControl w:val="0"/>
        <w:autoSpaceDE w:val="0"/>
        <w:autoSpaceDN w:val="0"/>
        <w:adjustRightInd w:val="0"/>
        <w:rPr>
          <w:rFonts w:ascii="Arial" w:hAnsi="Arial" w:cs="Arial"/>
          <w:b/>
          <w:sz w:val="22"/>
          <w:szCs w:val="22"/>
        </w:rPr>
      </w:pPr>
      <w:r>
        <w:rPr>
          <w:rFonts w:ascii="Arial" w:hAnsi="Arial" w:cs="Arial"/>
          <w:b/>
          <w:sz w:val="22"/>
          <w:szCs w:val="22"/>
        </w:rPr>
        <w:t>Lé</w:t>
      </w:r>
      <w:r w:rsidRPr="00051F07">
        <w:rPr>
          <w:rFonts w:ascii="Arial" w:hAnsi="Arial" w:cs="Arial"/>
          <w:b/>
          <w:sz w:val="22"/>
          <w:szCs w:val="22"/>
        </w:rPr>
        <w:t xml:space="preserve">gende : </w:t>
      </w:r>
    </w:p>
    <w:p w14:paraId="4CABFF20" w14:textId="77777777" w:rsidR="00541A1F" w:rsidRPr="00051F07" w:rsidRDefault="00541A1F" w:rsidP="00541A1F">
      <w:pPr>
        <w:pStyle w:val="ListParagraph"/>
        <w:widowControl w:val="0"/>
        <w:numPr>
          <w:ilvl w:val="0"/>
          <w:numId w:val="16"/>
        </w:numPr>
        <w:autoSpaceDE w:val="0"/>
        <w:autoSpaceDN w:val="0"/>
        <w:adjustRightInd w:val="0"/>
        <w:rPr>
          <w:rFonts w:ascii="Arial" w:hAnsi="Arial" w:cs="Arial"/>
          <w:sz w:val="22"/>
          <w:szCs w:val="22"/>
        </w:rPr>
      </w:pPr>
      <w:r w:rsidRPr="00051F07">
        <w:rPr>
          <w:rFonts w:ascii="Arial" w:hAnsi="Arial" w:cs="Arial"/>
          <w:sz w:val="22"/>
          <w:szCs w:val="22"/>
        </w:rPr>
        <w:t>en noir : consignes orales et écrites, lien logiques notés dans le cahier, bilans</w:t>
      </w:r>
    </w:p>
    <w:p w14:paraId="7D675366" w14:textId="77777777" w:rsidR="00541A1F" w:rsidRPr="00051F07" w:rsidRDefault="00541A1F" w:rsidP="00541A1F">
      <w:pPr>
        <w:pStyle w:val="ListParagraph"/>
        <w:widowControl w:val="0"/>
        <w:numPr>
          <w:ilvl w:val="0"/>
          <w:numId w:val="16"/>
        </w:numPr>
        <w:autoSpaceDE w:val="0"/>
        <w:autoSpaceDN w:val="0"/>
        <w:adjustRightInd w:val="0"/>
        <w:rPr>
          <w:rFonts w:ascii="Arial" w:hAnsi="Arial" w:cs="Arial"/>
          <w:color w:val="0000FF"/>
          <w:sz w:val="22"/>
          <w:szCs w:val="22"/>
        </w:rPr>
      </w:pPr>
      <w:r w:rsidRPr="00051F07">
        <w:rPr>
          <w:rFonts w:ascii="Arial" w:hAnsi="Arial" w:cs="Arial"/>
          <w:color w:val="0000FF"/>
          <w:sz w:val="22"/>
          <w:szCs w:val="22"/>
        </w:rPr>
        <w:t>En bleu : précisions pédagogiques sur l'organisation du temps d'enseignement</w:t>
      </w:r>
    </w:p>
    <w:p w14:paraId="7FF77C04" w14:textId="77777777" w:rsidR="00541A1F" w:rsidRPr="00051F07" w:rsidRDefault="00541A1F" w:rsidP="00541A1F">
      <w:pPr>
        <w:pStyle w:val="ListParagraph"/>
        <w:widowControl w:val="0"/>
        <w:numPr>
          <w:ilvl w:val="0"/>
          <w:numId w:val="16"/>
        </w:numPr>
        <w:autoSpaceDE w:val="0"/>
        <w:autoSpaceDN w:val="0"/>
        <w:adjustRightInd w:val="0"/>
        <w:rPr>
          <w:rFonts w:ascii="Arial" w:hAnsi="Arial" w:cs="Arial"/>
          <w:sz w:val="22"/>
          <w:szCs w:val="22"/>
          <w:highlight w:val="lightGray"/>
        </w:rPr>
      </w:pPr>
      <w:r w:rsidRPr="00051F07">
        <w:rPr>
          <w:rFonts w:ascii="Arial" w:hAnsi="Arial" w:cs="Arial"/>
          <w:sz w:val="22"/>
          <w:szCs w:val="22"/>
          <w:highlight w:val="lightGray"/>
        </w:rPr>
        <w:t>Encarts grisés : précisions ou explicitations des choix retenus</w:t>
      </w:r>
    </w:p>
    <w:p w14:paraId="480611FF" w14:textId="77777777" w:rsidR="009C43DE" w:rsidRDefault="009C43DE" w:rsidP="006205FD">
      <w:pPr>
        <w:rPr>
          <w:rFonts w:ascii="Arial" w:hAnsi="Arial" w:cs="Arial"/>
        </w:rPr>
      </w:pPr>
    </w:p>
    <w:p w14:paraId="2BED2D11" w14:textId="77777777" w:rsidR="009C43DE" w:rsidRDefault="009C43DE" w:rsidP="006205FD">
      <w:pPr>
        <w:rPr>
          <w:rFonts w:ascii="Arial" w:hAnsi="Arial" w:cs="Arial"/>
        </w:rPr>
      </w:pPr>
    </w:p>
    <w:p w14:paraId="44E6BF51" w14:textId="77777777" w:rsidR="009C43DE" w:rsidRDefault="009C43DE" w:rsidP="006205FD">
      <w:pPr>
        <w:rPr>
          <w:rFonts w:ascii="Arial" w:hAnsi="Arial" w:cs="Arial"/>
        </w:rPr>
      </w:pPr>
    </w:p>
    <w:p w14:paraId="63464D9B" w14:textId="77777777" w:rsidR="009C43DE" w:rsidRDefault="009C43DE" w:rsidP="006205FD">
      <w:pPr>
        <w:rPr>
          <w:rFonts w:ascii="Arial" w:hAnsi="Arial" w:cs="Arial"/>
        </w:rPr>
      </w:pPr>
    </w:p>
    <w:p w14:paraId="1EA612EB" w14:textId="77777777" w:rsidR="004D5E79" w:rsidRDefault="004D5E79" w:rsidP="006205FD">
      <w:pPr>
        <w:rPr>
          <w:rFonts w:ascii="Arial" w:hAnsi="Arial" w:cs="Arial"/>
          <w:b/>
          <w:u w:val="single"/>
        </w:rPr>
      </w:pPr>
      <w:r w:rsidRPr="009C43DE">
        <w:rPr>
          <w:rFonts w:ascii="Arial" w:hAnsi="Arial" w:cs="Arial"/>
          <w:b/>
          <w:u w:val="single"/>
        </w:rPr>
        <w:t>Scénario pédagogique :</w:t>
      </w:r>
    </w:p>
    <w:p w14:paraId="054FC034" w14:textId="77777777" w:rsidR="009C43DE" w:rsidRPr="009C43DE" w:rsidRDefault="009C43DE" w:rsidP="006205FD">
      <w:pPr>
        <w:rPr>
          <w:rFonts w:ascii="Arial" w:hAnsi="Arial" w:cs="Arial"/>
          <w:b/>
          <w:u w:val="single"/>
        </w:rPr>
      </w:pPr>
    </w:p>
    <w:p w14:paraId="09C5D381" w14:textId="56ED7D58" w:rsidR="009C43DE" w:rsidRDefault="009C43DE" w:rsidP="009C43DE">
      <w:pPr>
        <w:pStyle w:val="NoSpacing"/>
        <w:rPr>
          <w:rFonts w:ascii="Arial" w:hAnsi="Arial" w:cs="Arial"/>
          <w:color w:val="0000FF"/>
        </w:rPr>
      </w:pPr>
      <w:r w:rsidRPr="009C43DE">
        <w:rPr>
          <w:rFonts w:ascii="Arial" w:hAnsi="Arial" w:cs="Arial"/>
          <w:color w:val="0000FF"/>
        </w:rPr>
        <w:t>La séance</w:t>
      </w:r>
      <w:r w:rsidR="007E17AB">
        <w:rPr>
          <w:rFonts w:ascii="Arial" w:hAnsi="Arial" w:cs="Arial"/>
          <w:color w:val="0000FF"/>
        </w:rPr>
        <w:t xml:space="preserve"> s'ouvre sur l'annonce d'un nouveau chapitre sur les plaques tectoniqu</w:t>
      </w:r>
      <w:r w:rsidR="00541A1F">
        <w:rPr>
          <w:rFonts w:ascii="Arial" w:hAnsi="Arial" w:cs="Arial"/>
          <w:color w:val="0000FF"/>
        </w:rPr>
        <w:t xml:space="preserve">es et la tectonique des plaques, </w:t>
      </w:r>
      <w:r w:rsidR="007E17AB">
        <w:rPr>
          <w:rFonts w:ascii="Arial" w:hAnsi="Arial" w:cs="Arial"/>
          <w:color w:val="0000FF"/>
        </w:rPr>
        <w:t xml:space="preserve">termes en général connus des élèves. On annonce l'objectif général : construire une représentation </w:t>
      </w:r>
      <w:r w:rsidR="008173DB">
        <w:rPr>
          <w:rFonts w:ascii="Arial" w:hAnsi="Arial" w:cs="Arial"/>
          <w:color w:val="0000FF"/>
        </w:rPr>
        <w:t>commune et argumentée des objets et mécanismes.</w:t>
      </w:r>
    </w:p>
    <w:p w14:paraId="68FE6AA6" w14:textId="6E8B04E6" w:rsidR="008173DB" w:rsidRPr="009C43DE" w:rsidRDefault="008173DB" w:rsidP="009C43DE">
      <w:pPr>
        <w:pStyle w:val="NoSpacing"/>
        <w:rPr>
          <w:rFonts w:ascii="Arial" w:hAnsi="Arial" w:cs="Arial"/>
          <w:color w:val="0000FF"/>
        </w:rPr>
      </w:pPr>
      <w:r>
        <w:rPr>
          <w:rFonts w:ascii="Arial" w:hAnsi="Arial" w:cs="Arial"/>
          <w:color w:val="0000FF"/>
        </w:rPr>
        <w:t>Ecriture du titre au tableau</w:t>
      </w:r>
    </w:p>
    <w:p w14:paraId="6430809C" w14:textId="77777777" w:rsidR="004D5E79" w:rsidRDefault="004D5E79" w:rsidP="006205FD">
      <w:pPr>
        <w:rPr>
          <w:rFonts w:ascii="Arial" w:hAnsi="Arial" w:cs="Arial"/>
        </w:rPr>
      </w:pPr>
    </w:p>
    <w:p w14:paraId="33C2C633" w14:textId="77777777" w:rsidR="00957A48" w:rsidRDefault="00957A48" w:rsidP="00957A48">
      <w:pPr>
        <w:pStyle w:val="NoSpacing"/>
        <w:jc w:val="center"/>
        <w:rPr>
          <w:b/>
          <w:color w:val="800000"/>
        </w:rPr>
      </w:pPr>
      <w:bookmarkStart w:id="0" w:name="_GoBack"/>
      <w:proofErr w:type="gramStart"/>
      <w:r>
        <w:rPr>
          <w:b/>
          <w:color w:val="800000"/>
        </w:rPr>
        <w:t>Plaques tectoniques et tectonique</w:t>
      </w:r>
      <w:proofErr w:type="gramEnd"/>
      <w:r>
        <w:rPr>
          <w:b/>
          <w:color w:val="800000"/>
        </w:rPr>
        <w:t xml:space="preserve"> des plaques</w:t>
      </w:r>
      <w:bookmarkEnd w:id="0"/>
    </w:p>
    <w:p w14:paraId="27113BAD" w14:textId="77777777" w:rsidR="00957A48" w:rsidRDefault="00957A48" w:rsidP="00957A48">
      <w:pPr>
        <w:pStyle w:val="NoSpacing"/>
        <w:rPr>
          <w:b/>
          <w:color w:val="800000"/>
        </w:rPr>
      </w:pPr>
    </w:p>
    <w:p w14:paraId="5B2B17CA" w14:textId="77777777" w:rsidR="00957A48" w:rsidRPr="009A5158" w:rsidRDefault="00957A48" w:rsidP="00957A48">
      <w:pPr>
        <w:pStyle w:val="NoSpacing"/>
        <w:rPr>
          <w:rFonts w:ascii="Arial" w:hAnsi="Arial" w:cs="Arial"/>
          <w:b/>
          <w:color w:val="000000" w:themeColor="text1"/>
          <w:u w:val="single"/>
        </w:rPr>
      </w:pPr>
      <w:r w:rsidRPr="009A5158">
        <w:rPr>
          <w:rFonts w:ascii="Arial" w:hAnsi="Arial" w:cs="Arial"/>
          <w:b/>
          <w:color w:val="000000" w:themeColor="text1"/>
          <w:u w:val="single"/>
        </w:rPr>
        <w:t>Activité introductive :</w:t>
      </w:r>
    </w:p>
    <w:p w14:paraId="1F3C8636" w14:textId="77777777" w:rsidR="00957A48" w:rsidRDefault="00957A48" w:rsidP="00957A48">
      <w:pPr>
        <w:pStyle w:val="NoSpacing"/>
        <w:rPr>
          <w:rFonts w:ascii="Arial" w:hAnsi="Arial" w:cs="Arial"/>
          <w:color w:val="000000" w:themeColor="text1"/>
        </w:rPr>
      </w:pPr>
      <w:r>
        <w:rPr>
          <w:rFonts w:ascii="Arial" w:hAnsi="Arial" w:cs="Arial"/>
          <w:color w:val="000000" w:themeColor="text1"/>
        </w:rPr>
        <w:t>Consigne : Construire une carte mentale autour des expressions "plaques tectonique" et "tectonique des plaques" avec l'ensemble des idées que ces mots vous évoquent.</w:t>
      </w:r>
    </w:p>
    <w:p w14:paraId="6FF599AF" w14:textId="77777777" w:rsidR="00957A48" w:rsidRDefault="008B103F" w:rsidP="00957A48">
      <w:pPr>
        <w:pStyle w:val="NoSpacing"/>
        <w:rPr>
          <w:rFonts w:ascii="Arial" w:hAnsi="Arial" w:cs="Arial"/>
          <w:color w:val="000000" w:themeColor="text1"/>
        </w:rPr>
      </w:pPr>
      <w:r>
        <w:rPr>
          <w:rFonts w:ascii="Arial" w:hAnsi="Arial" w:cs="Arial"/>
          <w:color w:val="000000" w:themeColor="text1"/>
        </w:rPr>
        <w:t>Conditions de travail : travail individuel sur le cahier. 10 minutes</w:t>
      </w:r>
    </w:p>
    <w:p w14:paraId="3C15C722" w14:textId="77777777" w:rsidR="008B103F" w:rsidRDefault="008B103F" w:rsidP="00957A48">
      <w:pPr>
        <w:pStyle w:val="NoSpacing"/>
        <w:rPr>
          <w:rFonts w:ascii="Arial" w:hAnsi="Arial" w:cs="Arial"/>
          <w:color w:val="000000" w:themeColor="text1"/>
        </w:rPr>
      </w:pPr>
    </w:p>
    <w:p w14:paraId="2A85473C" w14:textId="77777777" w:rsidR="008B103F" w:rsidRPr="00D12AB6" w:rsidRDefault="002407E5" w:rsidP="00957A48">
      <w:pPr>
        <w:pStyle w:val="NoSpacing"/>
        <w:rPr>
          <w:rFonts w:ascii="Arial" w:hAnsi="Arial" w:cs="Arial"/>
          <w:color w:val="0000FF"/>
        </w:rPr>
      </w:pPr>
      <w:r>
        <w:rPr>
          <w:noProof/>
          <w:lang w:val="en-US"/>
        </w:rPr>
        <mc:AlternateContent>
          <mc:Choice Requires="wps">
            <w:drawing>
              <wp:anchor distT="0" distB="0" distL="114300" distR="114300" simplePos="0" relativeHeight="251661312" behindDoc="0" locked="0" layoutInCell="1" allowOverlap="1" wp14:anchorId="7FCDD3A9" wp14:editId="163DE64B">
                <wp:simplePos x="0" y="0"/>
                <wp:positionH relativeFrom="column">
                  <wp:posOffset>3665855</wp:posOffset>
                </wp:positionH>
                <wp:positionV relativeFrom="paragraph">
                  <wp:posOffset>26035</wp:posOffset>
                </wp:positionV>
                <wp:extent cx="3128010" cy="1168400"/>
                <wp:effectExtent l="0" t="0" r="21590" b="25400"/>
                <wp:wrapSquare wrapText="bothSides"/>
                <wp:docPr id="2" name="Text Box 2"/>
                <wp:cNvGraphicFramePr/>
                <a:graphic xmlns:a="http://schemas.openxmlformats.org/drawingml/2006/main">
                  <a:graphicData uri="http://schemas.microsoft.com/office/word/2010/wordprocessingShape">
                    <wps:wsp>
                      <wps:cNvSpPr txBox="1"/>
                      <wps:spPr>
                        <a:xfrm>
                          <a:off x="0" y="0"/>
                          <a:ext cx="3128010" cy="1168400"/>
                        </a:xfrm>
                        <a:prstGeom prst="rect">
                          <a:avLst/>
                        </a:prstGeom>
                        <a:solidFill>
                          <a:srgbClr val="D9D9D9"/>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9AA5BFB" w14:textId="77777777" w:rsidR="008A216C" w:rsidRPr="00E436A3" w:rsidRDefault="008A216C" w:rsidP="002407E5">
                            <w:pPr>
                              <w:pStyle w:val="NoSpacing"/>
                              <w:rPr>
                                <w:rFonts w:ascii="Arial" w:hAnsi="Arial" w:cs="Arial"/>
                                <w:i/>
                                <w:color w:val="000000" w:themeColor="text1"/>
                              </w:rPr>
                            </w:pPr>
                            <w:r>
                              <w:rPr>
                                <w:rFonts w:ascii="Arial" w:hAnsi="Arial" w:cs="Arial"/>
                                <w:i/>
                                <w:color w:val="000000" w:themeColor="text1"/>
                              </w:rPr>
                              <w:t xml:space="preserve">Il faut, pour que le travail soit efficace que les élèves aient déjà construit des cartes heuristiques. On peut sinon faire construire une liste des mots et concepts évoqués (le mot évocation est compris dans le sens proposé par Antoine de la </w:t>
                            </w:r>
                            <w:proofErr w:type="spellStart"/>
                            <w:r>
                              <w:rPr>
                                <w:rFonts w:ascii="Arial" w:hAnsi="Arial" w:cs="Arial"/>
                                <w:i/>
                                <w:color w:val="000000" w:themeColor="text1"/>
                              </w:rPr>
                              <w:t>Garanderie</w:t>
                            </w:r>
                            <w:proofErr w:type="spellEnd"/>
                            <w:r>
                              <w:rPr>
                                <w:rFonts w:ascii="Arial" w:hAnsi="Arial" w:cs="Arial"/>
                                <w:i/>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Text Box 2" o:spid="_x0000_s1027" type="#_x0000_t202" style="position:absolute;margin-left:288.65pt;margin-top:2.05pt;width:246.3pt;height:9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HFItwCAAAUBgAADgAAAGRycy9lMm9Eb2MueG1srFTbahsxEH0v9B+E3p29dJPYJuuwsXEphCTU&#10;KXmWtVp7qW6VZHvd0n/vSHuJk4ZSSjGsR5ozo5kzl6vrRnC0Z8bWSuY4OYsxYpKqspabHH95XI7G&#10;GFlHZEm4kizHR2bx9ez9u6uDnrJUbRUvmUHgRNrpQed465yeRpGlWyaIPVOaSVBWygji4Gg2UWnI&#10;AbwLHqVxfBEdlCm1UZRZC7eLVolnwX9VMeruq8oyh3iOITYXviZ81/4bza7IdGOI3ta0C4P8QxSC&#10;1BIeHVwtiCNoZ+rfXImaGmVV5c6oEpGqqpqykANkk8SvslltiWYhFyDH6oEm+//c0rv9g0F1meMU&#10;I0kElOiRNQ7dqAalnp2DtlMArTTAXAPXUOX+3sKlT7qpjPD/kA4CPfB8HLj1zihcfkjSMWSIEQVd&#10;klyMsziwHz2ba2PdR6YE8kKODRQvcEr2t9ZBKADtIf41q3hdLmvOw8Fs1nNu0J5AoRcT//NRgskL&#10;GJeh4BAUuPR2PrxQpx/z88u0uDyfjC6K82SUJfF4VBRxOlosi7iIs+V8kt38hHgESbLpATpGQ795&#10;roCTJSebrjpe/XflEYS+aOYkiUIbtWGD4xB+H2rkC9ESHiR35MwnwOVnVkEBgeI0sBVGhw1clF9D&#10;uYCIgPQmFXA2GCVvGXHXG3XYQFUYp8Ewfsvw+TXWo8OLSrrBUNRSmT8bVy0eCDjJ1YuuWTehW4ce&#10;XKvyCK1pVDvaVtNlDe1zS6x7IAZmGVoO9pO7h0/F1SHHqpMw2irz/a17j4caghYjX+kc2287YhhG&#10;/JOE4ZskWeaXSThk0DdwMKea9alG7sRcQVcmsAk1DaLHO96LlVHiCdZY4V8FFZEU3s6x68W5azcW&#10;rEHKiiKAYH1o4m7lSlPv2rPsh+OxeSJGdxPkoHnuVL9FyPTVILVYb2l1sXNqWYcp8zy3rHb8w+oJ&#10;rditSb/bTs8B9bzMZ78AAAD//wMAUEsDBBQABgAIAAAAIQDhc2AW4AAAAAoBAAAPAAAAZHJzL2Rv&#10;d25yZXYueG1sTI9LT8MwEITvSPwHa5G4UTvQRxriVLylnhCFA9y28ZJEjdchdtrw7+ue4DarGc18&#10;m69G24o99b5xrCGZKBDEpTMNVxo+3p+vUhA+IBtsHZOGX/KwKs7PcsyMO/Ab7TehErGEfYYa6hC6&#10;TEpf1mTRT1xHHL1v11sM8ewraXo8xHLbymul5tJiw3Ghxo4eaip3m8FqGF+/Xj55tx6e1jP/+DO9&#10;DxaV0fryYry7BRFoDH9hOOFHdCgi09YNbLxoNcwWi5sY1TBNQJx8NV8uQWyjStMEZJHL/y8URwAA&#10;AP//AwBQSwECLQAUAAYACAAAACEA5JnDwPsAAADhAQAAEwAAAAAAAAAAAAAAAAAAAAAAW0NvbnRl&#10;bnRfVHlwZXNdLnhtbFBLAQItABQABgAIAAAAIQAjsmrh1wAAAJQBAAALAAAAAAAAAAAAAAAAACwB&#10;AABfcmVscy8ucmVsc1BLAQItABQABgAIAAAAIQBG8cUi3AIAABQGAAAOAAAAAAAAAAAAAAAAACwC&#10;AABkcnMvZTJvRG9jLnhtbFBLAQItABQABgAIAAAAIQDhc2AW4AAAAAoBAAAPAAAAAAAAAAAAAAAA&#10;ADQFAABkcnMvZG93bnJldi54bWxQSwUGAAAAAAQABADzAAAAQQYAAAAA&#10;" fillcolor="#d9d9d9" strokecolor="black [3200]" strokeweight="2pt">
                <v:textbox style="mso-fit-shape-to-text:t">
                  <w:txbxContent>
                    <w:p w14:paraId="19AA5BFB" w14:textId="77777777" w:rsidR="00051F07" w:rsidRPr="00E436A3" w:rsidRDefault="00051F07" w:rsidP="002407E5">
                      <w:pPr>
                        <w:pStyle w:val="NoSpacing"/>
                        <w:rPr>
                          <w:rFonts w:ascii="Arial" w:hAnsi="Arial" w:cs="Arial"/>
                          <w:i/>
                          <w:color w:val="000000" w:themeColor="text1"/>
                        </w:rPr>
                      </w:pPr>
                      <w:r>
                        <w:rPr>
                          <w:rFonts w:ascii="Arial" w:hAnsi="Arial" w:cs="Arial"/>
                          <w:i/>
                          <w:color w:val="000000" w:themeColor="text1"/>
                        </w:rPr>
                        <w:t xml:space="preserve">Il faut, pour que le travail soit efficace que les élèves aient déjà construit des cartes heuristiques. On peut sinon faire construire une liste des mots et concepts évoqués (le mot évocation est compris dans le sens proposé par Antoine de la </w:t>
                      </w:r>
                      <w:proofErr w:type="spellStart"/>
                      <w:r>
                        <w:rPr>
                          <w:rFonts w:ascii="Arial" w:hAnsi="Arial" w:cs="Arial"/>
                          <w:i/>
                          <w:color w:val="000000" w:themeColor="text1"/>
                        </w:rPr>
                        <w:t>Garanderie</w:t>
                      </w:r>
                      <w:proofErr w:type="spellEnd"/>
                      <w:r>
                        <w:rPr>
                          <w:rFonts w:ascii="Arial" w:hAnsi="Arial" w:cs="Arial"/>
                          <w:i/>
                          <w:color w:val="000000" w:themeColor="text1"/>
                        </w:rPr>
                        <w:t>).</w:t>
                      </w:r>
                    </w:p>
                  </w:txbxContent>
                </v:textbox>
                <w10:wrap type="square"/>
              </v:shape>
            </w:pict>
          </mc:Fallback>
        </mc:AlternateContent>
      </w:r>
      <w:r w:rsidR="008B103F" w:rsidRPr="00D12AB6">
        <w:rPr>
          <w:rFonts w:ascii="Arial" w:hAnsi="Arial" w:cs="Arial"/>
          <w:color w:val="0000FF"/>
        </w:rPr>
        <w:t>L'enseignant repère pendant le travail 3 ou 4 profils types de carte heuristique présentant des idées variées qui ne sont pas compatibles entre elles et</w:t>
      </w:r>
      <w:r w:rsidR="0077515E">
        <w:rPr>
          <w:rFonts w:ascii="Arial" w:hAnsi="Arial" w:cs="Arial"/>
          <w:color w:val="0000FF"/>
        </w:rPr>
        <w:t>/ou</w:t>
      </w:r>
      <w:r w:rsidR="008B103F" w:rsidRPr="00D12AB6">
        <w:rPr>
          <w:rFonts w:ascii="Arial" w:hAnsi="Arial" w:cs="Arial"/>
          <w:color w:val="0000FF"/>
        </w:rPr>
        <w:t xml:space="preserve"> posent problème.</w:t>
      </w:r>
    </w:p>
    <w:p w14:paraId="560A8124" w14:textId="77777777" w:rsidR="008B103F" w:rsidRPr="00D12AB6" w:rsidRDefault="008B103F" w:rsidP="00957A48">
      <w:pPr>
        <w:pStyle w:val="NoSpacing"/>
        <w:rPr>
          <w:rFonts w:ascii="Arial" w:hAnsi="Arial" w:cs="Arial"/>
          <w:color w:val="0000FF"/>
        </w:rPr>
      </w:pPr>
      <w:r w:rsidRPr="00D12AB6">
        <w:rPr>
          <w:rFonts w:ascii="Arial" w:hAnsi="Arial" w:cs="Arial"/>
          <w:color w:val="0000FF"/>
        </w:rPr>
        <w:t>Un représentant de chaque grand type de carte va reproduire son travail au tableau. (</w:t>
      </w:r>
      <w:r w:rsidR="00B10E66" w:rsidRPr="00D12AB6">
        <w:rPr>
          <w:rFonts w:ascii="Arial" w:hAnsi="Arial" w:cs="Arial"/>
          <w:color w:val="0000FF"/>
        </w:rPr>
        <w:t>Les</w:t>
      </w:r>
      <w:r w:rsidRPr="00D12AB6">
        <w:rPr>
          <w:rFonts w:ascii="Arial" w:hAnsi="Arial" w:cs="Arial"/>
          <w:color w:val="0000FF"/>
        </w:rPr>
        <w:t xml:space="preserve"> différentes propositions sont relevées ou photographiées pour être retravaillées en fin de chapitre)</w:t>
      </w:r>
    </w:p>
    <w:p w14:paraId="6C0932B1" w14:textId="77777777" w:rsidR="008B103F" w:rsidRDefault="008B103F" w:rsidP="00957A48">
      <w:pPr>
        <w:pStyle w:val="NoSpacing"/>
        <w:rPr>
          <w:rFonts w:ascii="Arial" w:hAnsi="Arial" w:cs="Arial"/>
          <w:i/>
          <w:color w:val="000000" w:themeColor="text1"/>
        </w:rPr>
      </w:pPr>
    </w:p>
    <w:p w14:paraId="37EAB0BB" w14:textId="77777777" w:rsidR="001A63F4" w:rsidRDefault="001A63F4" w:rsidP="00957A48">
      <w:pPr>
        <w:pStyle w:val="NoSpacing"/>
        <w:rPr>
          <w:rFonts w:ascii="Arial" w:hAnsi="Arial" w:cs="Arial"/>
          <w:i/>
          <w:color w:val="000000" w:themeColor="text1"/>
        </w:rPr>
      </w:pPr>
    </w:p>
    <w:p w14:paraId="418AB64C" w14:textId="77777777" w:rsidR="001A63F4" w:rsidRDefault="001A63F4" w:rsidP="00957A48">
      <w:pPr>
        <w:pStyle w:val="NoSpacing"/>
        <w:rPr>
          <w:rFonts w:ascii="Arial" w:hAnsi="Arial" w:cs="Arial"/>
          <w:i/>
          <w:color w:val="000000" w:themeColor="text1"/>
        </w:rPr>
      </w:pPr>
    </w:p>
    <w:p w14:paraId="01805C94" w14:textId="77777777" w:rsidR="00B10E66" w:rsidRPr="00D12AB6" w:rsidRDefault="001A63F4" w:rsidP="00957A48">
      <w:pPr>
        <w:pStyle w:val="NoSpacing"/>
        <w:rPr>
          <w:rFonts w:ascii="Arial" w:hAnsi="Arial" w:cs="Arial"/>
          <w:color w:val="0000FF"/>
        </w:rPr>
      </w:pPr>
      <w:r w:rsidRPr="00D12AB6">
        <w:rPr>
          <w:rFonts w:ascii="Arial" w:hAnsi="Arial" w:cs="Arial"/>
          <w:color w:val="0000FF"/>
        </w:rPr>
        <w:t>Phase collégiale</w:t>
      </w:r>
    </w:p>
    <w:p w14:paraId="346C3A83" w14:textId="77777777" w:rsidR="001A63F4" w:rsidRDefault="002407E5" w:rsidP="00957A48">
      <w:pPr>
        <w:pStyle w:val="NoSpacing"/>
        <w:rPr>
          <w:rFonts w:ascii="Arial" w:hAnsi="Arial" w:cs="Arial"/>
        </w:rPr>
      </w:pPr>
      <w:r>
        <w:rPr>
          <w:noProof/>
          <w:lang w:val="en-US"/>
        </w:rPr>
        <mc:AlternateContent>
          <mc:Choice Requires="wps">
            <w:drawing>
              <wp:anchor distT="0" distB="0" distL="114300" distR="114300" simplePos="0" relativeHeight="251659264" behindDoc="0" locked="0" layoutInCell="1" allowOverlap="1" wp14:anchorId="5FB8944D" wp14:editId="471E2BA2">
                <wp:simplePos x="0" y="0"/>
                <wp:positionH relativeFrom="column">
                  <wp:posOffset>3901440</wp:posOffset>
                </wp:positionH>
                <wp:positionV relativeFrom="paragraph">
                  <wp:posOffset>65405</wp:posOffset>
                </wp:positionV>
                <wp:extent cx="2941955" cy="1103630"/>
                <wp:effectExtent l="0" t="0" r="29845" b="13970"/>
                <wp:wrapSquare wrapText="bothSides"/>
                <wp:docPr id="1" name="Text Box 1"/>
                <wp:cNvGraphicFramePr/>
                <a:graphic xmlns:a="http://schemas.openxmlformats.org/drawingml/2006/main">
                  <a:graphicData uri="http://schemas.microsoft.com/office/word/2010/wordprocessingShape">
                    <wps:wsp>
                      <wps:cNvSpPr txBox="1"/>
                      <wps:spPr>
                        <a:xfrm>
                          <a:off x="0" y="0"/>
                          <a:ext cx="2941955" cy="1103630"/>
                        </a:xfrm>
                        <a:prstGeom prst="rect">
                          <a:avLst/>
                        </a:prstGeom>
                        <a:solidFill>
                          <a:schemeClr val="bg1">
                            <a:lumMod val="85000"/>
                          </a:schemeClr>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39E892C" w14:textId="77777777" w:rsidR="008A216C" w:rsidRPr="00E76C44" w:rsidRDefault="008A216C" w:rsidP="002407E5">
                            <w:pPr>
                              <w:pStyle w:val="NoSpacing"/>
                              <w:rPr>
                                <w:rFonts w:ascii="Arial" w:hAnsi="Arial" w:cs="Arial"/>
                                <w:i/>
                              </w:rPr>
                            </w:pPr>
                            <w:r w:rsidRPr="0077515E">
                              <w:rPr>
                                <w:rFonts w:ascii="Arial" w:hAnsi="Arial" w:cs="Arial"/>
                                <w:i/>
                              </w:rPr>
                              <w:t>Cette phase nécessite une régulation. Si des propositions erronées font consensus</w:t>
                            </w:r>
                            <w:r>
                              <w:rPr>
                                <w:rFonts w:ascii="Arial" w:hAnsi="Arial" w:cs="Arial"/>
                                <w:i/>
                              </w:rPr>
                              <w:t xml:space="preserve"> parmi les élèves, elles doivent être pointée par l'enseignant.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07.2pt;margin-top:5.15pt;width:231.65pt;height:8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FNINeUCAAAwBgAADgAAAGRycy9lMm9Eb2MueG1srFRbT9swFH6ftP9g+b0kKSnQihSFok6TGKDB&#10;xLPr2G0032a7bbpp/33HTlJKN6Fp2kti+9y/851zedVIgTbMulqrAmcnKUZMUV3ValngL0/zwQVG&#10;zhNVEaEVK/COOXw1ff/ucmsmbKhXWlTMInCi3GRrCrzy3kySxNEVk8SdaMMUCLm2kni42mVSWbIF&#10;71IkwzQ9S7baVsZqypyD15tWiKfRP+eM+nvOHfNIFBhy8/Fr43cRvsn0kkyWlphVTbs0yD9kIUmt&#10;IOje1Q3xBK1t/ZsrWVOrneb+hGqZaM5rymINUE2WHlXzuCKGxVoAHGf2MLn/55bebR4sqivoHUaK&#10;SGjRE2s8utYNygI6W+MmoPRoQM038Bw0u3cHj6HohlsZ/lAOAjngvNtjG5xReByO82w8GmFEQZZl&#10;6enZaUQ/eTE31vkPTEsUDgW20LyIKdncOg8hQbVXCdGcFnU1r4WIl0AYNhMWbQi0erHMoqlYy0+6&#10;at8uRmnah4z8CurR6ytPQkVOQN4QNbgOFcRW/piNzofl+Wg8OCtH2SDP0otBWabDwc28TMs0n8/G&#10;+fVPiCtJlk+2QCoDlAxwAmxzQZZdA4P47zooCX3F9yxLItNaMMBxTL9PNQm9ansST34nWChAqM+M&#10;Q49DFyIq++pbYKqvsaMAb9QMJhxg3Ru1UB4ZCd8bdboRqjhxe8P07Wis144RtfJ7Q1krbd825q0+&#10;AHBQazj6ZtF0/Fzoage0tbode2fovAZq3RLnH4iFOQemwu7y9/DhQm8LrLsTRittv//pPehD80CK&#10;UWhxgd23NbEMI/FRwWCOszwPiyZeciAMXOyhZHEoUWs508BXGD7ILh6Dvhf9kVstn2HFlSEqiIii&#10;ELvAvj/OfLvNYEVSVpZRCVaLIf5WPRoaXAd4w+A8Nc/Emm66PLDmTvcbhkyOhqzVDZZKl2uveR0n&#10;MADcotoBD2spcrBboWHvHd6j1suin/4CAAD//wMAUEsDBBQABgAIAAAAIQDoWqS13gAAAAsBAAAP&#10;AAAAZHJzL2Rvd25yZXYueG1sTI/BTsMwDIbvSLxDZCRuLClUa1WaTjCJXRBIDMQ5bUxb0TilydbC&#10;0+Od4Gbr//T7c7lZ3CCOOIXek4ZkpUAgNd721Gp4e324ykGEaMiawRNq+MYAm+r8rDSF9TO94HEf&#10;W8ElFAqjoYtxLKQMTYfOhJUfkTj78JMzkdeplXYyM5e7QV4rtZbO9MQXOjPitsPmc39wGuZHzB2a&#10;r+HpuVX3uPt5V/V2p/XlxXJ3CyLiEv9gOOmzOlTsVPsD2SAGDeskTRnlQN2AOAEqyzIQNU95moCs&#10;Svn/h+oXAAD//wMAUEsBAi0AFAAGAAgAAAAhAOSZw8D7AAAA4QEAABMAAAAAAAAAAAAAAAAAAAAA&#10;AFtDb250ZW50X1R5cGVzXS54bWxQSwECLQAUAAYACAAAACEAI7Jq4dcAAACUAQAACwAAAAAAAAAA&#10;AAAAAAAsAQAAX3JlbHMvLnJlbHNQSwECLQAUAAYACAAAACEApFNINeUCAAAwBgAADgAAAAAAAAAA&#10;AAAAAAAsAgAAZHJzL2Uyb0RvYy54bWxQSwECLQAUAAYACAAAACEA6Fqktd4AAAALAQAADwAAAAAA&#10;AAAAAAAAAAA9BQAAZHJzL2Rvd25yZXYueG1sUEsFBgAAAAAEAAQA8wAAAEgGAAAAAA==&#10;" fillcolor="#d8d8d8 [2732]" strokecolor="black [3200]" strokeweight="2pt">
                <v:textbox>
                  <w:txbxContent>
                    <w:p w14:paraId="339E892C" w14:textId="77777777" w:rsidR="00051F07" w:rsidRPr="00E76C44" w:rsidRDefault="00051F07" w:rsidP="002407E5">
                      <w:pPr>
                        <w:pStyle w:val="NoSpacing"/>
                        <w:rPr>
                          <w:rFonts w:ascii="Arial" w:hAnsi="Arial" w:cs="Arial"/>
                          <w:i/>
                        </w:rPr>
                      </w:pPr>
                      <w:r w:rsidRPr="0077515E">
                        <w:rPr>
                          <w:rFonts w:ascii="Arial" w:hAnsi="Arial" w:cs="Arial"/>
                          <w:i/>
                        </w:rPr>
                        <w:t>Cette phase nécessite une régulation. Si des propositions erronées font consensus</w:t>
                      </w:r>
                      <w:r>
                        <w:rPr>
                          <w:rFonts w:ascii="Arial" w:hAnsi="Arial" w:cs="Arial"/>
                          <w:i/>
                        </w:rPr>
                        <w:t xml:space="preserve"> parmi les élèves, elles doivent être pointée par l'enseignant.</w:t>
                      </w:r>
                    </w:p>
                  </w:txbxContent>
                </v:textbox>
                <w10:wrap type="square"/>
              </v:shape>
            </w:pict>
          </mc:Fallback>
        </mc:AlternateContent>
      </w:r>
      <w:r w:rsidR="001A63F4">
        <w:rPr>
          <w:rFonts w:ascii="Arial" w:hAnsi="Arial" w:cs="Arial"/>
        </w:rPr>
        <w:t>Consigne : relevez, sur les propositions au tableau, les idées qui vous semblent incertaines ou qui sont en conflit les unes avec les autres</w:t>
      </w:r>
      <w:r w:rsidR="0077515E">
        <w:rPr>
          <w:rFonts w:ascii="Arial" w:hAnsi="Arial" w:cs="Arial"/>
        </w:rPr>
        <w:t>.</w:t>
      </w:r>
    </w:p>
    <w:p w14:paraId="370D7587" w14:textId="77777777" w:rsidR="001A63F4" w:rsidRPr="00D12AB6" w:rsidRDefault="001A63F4" w:rsidP="00957A48">
      <w:pPr>
        <w:pStyle w:val="NoSpacing"/>
        <w:rPr>
          <w:rFonts w:ascii="Arial" w:hAnsi="Arial" w:cs="Arial"/>
          <w:color w:val="0000FF"/>
        </w:rPr>
      </w:pPr>
      <w:r w:rsidRPr="00D12AB6">
        <w:rPr>
          <w:rFonts w:ascii="Arial" w:hAnsi="Arial" w:cs="Arial"/>
          <w:color w:val="0000FF"/>
        </w:rPr>
        <w:t>Les expressions qui posent problème sont entourées au tableau puis relevées par les élèves à la suite de leur carte.</w:t>
      </w:r>
    </w:p>
    <w:p w14:paraId="1A629B64" w14:textId="77777777" w:rsidR="00B6031B" w:rsidRDefault="00B6031B" w:rsidP="00957A48">
      <w:pPr>
        <w:pStyle w:val="NoSpacing"/>
        <w:rPr>
          <w:rFonts w:ascii="Arial" w:hAnsi="Arial" w:cs="Arial"/>
          <w:i/>
        </w:rPr>
      </w:pPr>
    </w:p>
    <w:p w14:paraId="53F0174E" w14:textId="77777777" w:rsidR="002407E5" w:rsidRDefault="002407E5" w:rsidP="00957A48">
      <w:pPr>
        <w:pStyle w:val="NoSpacing"/>
        <w:rPr>
          <w:rFonts w:ascii="Arial" w:hAnsi="Arial" w:cs="Arial"/>
          <w:i/>
        </w:rPr>
      </w:pPr>
    </w:p>
    <w:p w14:paraId="3CBAEC38" w14:textId="77777777" w:rsidR="002407E5" w:rsidRPr="0077515E" w:rsidRDefault="002407E5" w:rsidP="00957A48">
      <w:pPr>
        <w:pStyle w:val="NoSpacing"/>
        <w:rPr>
          <w:rFonts w:ascii="Arial" w:hAnsi="Arial" w:cs="Arial"/>
          <w:i/>
        </w:rPr>
      </w:pPr>
    </w:p>
    <w:p w14:paraId="6A04F4DC" w14:textId="77777777" w:rsidR="001A63F4" w:rsidRDefault="001A63F4" w:rsidP="00957A48">
      <w:pPr>
        <w:pStyle w:val="NoSpacing"/>
        <w:rPr>
          <w:rFonts w:ascii="Arial" w:hAnsi="Arial" w:cs="Arial"/>
        </w:rPr>
      </w:pPr>
      <w:r w:rsidRPr="001A63F4">
        <w:rPr>
          <w:rFonts w:ascii="Arial" w:hAnsi="Arial" w:cs="Arial"/>
        </w:rPr>
        <w:t>Consigne :</w:t>
      </w:r>
      <w:r>
        <w:rPr>
          <w:rFonts w:ascii="Arial" w:hAnsi="Arial" w:cs="Arial"/>
        </w:rPr>
        <w:t xml:space="preserve"> </w:t>
      </w:r>
      <w:r w:rsidR="00B6031B">
        <w:rPr>
          <w:rFonts w:ascii="Arial" w:hAnsi="Arial" w:cs="Arial"/>
        </w:rPr>
        <w:t>En vous appuyant sur les idées relevées, f</w:t>
      </w:r>
      <w:r>
        <w:rPr>
          <w:rFonts w:ascii="Arial" w:hAnsi="Arial" w:cs="Arial"/>
        </w:rPr>
        <w:t>ormulez les questions auxquelles vous souhaitez que le chapitre réponde.</w:t>
      </w:r>
    </w:p>
    <w:p w14:paraId="5B3297ED" w14:textId="77777777" w:rsidR="00EE3041" w:rsidRDefault="001A63F4" w:rsidP="00957A48">
      <w:pPr>
        <w:pStyle w:val="NoSpacing"/>
        <w:rPr>
          <w:rFonts w:ascii="Arial" w:hAnsi="Arial" w:cs="Arial"/>
        </w:rPr>
      </w:pPr>
      <w:r>
        <w:rPr>
          <w:rFonts w:ascii="Arial" w:hAnsi="Arial" w:cs="Arial"/>
        </w:rPr>
        <w:t>Condition de travail : Travail en groupe de 4</w:t>
      </w:r>
      <w:r w:rsidR="00EE3041">
        <w:rPr>
          <w:rFonts w:ascii="Arial" w:hAnsi="Arial" w:cs="Arial"/>
        </w:rPr>
        <w:t>. Ne sont notées que les questions qui conviennent à l'ensemble du groupe.</w:t>
      </w:r>
    </w:p>
    <w:p w14:paraId="3EFB508A" w14:textId="77777777" w:rsidR="00EE3041" w:rsidRPr="00D12AB6" w:rsidRDefault="00EE3041" w:rsidP="00957A48">
      <w:pPr>
        <w:pStyle w:val="NoSpacing"/>
        <w:rPr>
          <w:rFonts w:ascii="Arial" w:hAnsi="Arial" w:cs="Arial"/>
          <w:color w:val="0000FF"/>
        </w:rPr>
      </w:pPr>
      <w:r w:rsidRPr="00D12AB6">
        <w:rPr>
          <w:rFonts w:ascii="Arial" w:hAnsi="Arial" w:cs="Arial"/>
          <w:color w:val="0000FF"/>
        </w:rPr>
        <w:t>L'enseignant aide les élèves à améliorer les formulations.</w:t>
      </w:r>
    </w:p>
    <w:p w14:paraId="4A4D981F" w14:textId="77777777" w:rsidR="00EE3041" w:rsidRPr="00D12AB6" w:rsidRDefault="00EE3041" w:rsidP="00957A48">
      <w:pPr>
        <w:pStyle w:val="NoSpacing"/>
        <w:rPr>
          <w:rFonts w:ascii="Arial" w:hAnsi="Arial" w:cs="Arial"/>
          <w:color w:val="0000FF"/>
        </w:rPr>
      </w:pPr>
    </w:p>
    <w:p w14:paraId="1DD1BCDF" w14:textId="6FEE7FEB" w:rsidR="00EE3041" w:rsidRPr="00D12AB6" w:rsidRDefault="00EE3041" w:rsidP="00957A48">
      <w:pPr>
        <w:pStyle w:val="NoSpacing"/>
        <w:rPr>
          <w:rFonts w:ascii="Arial" w:hAnsi="Arial" w:cs="Arial"/>
          <w:color w:val="0000FF"/>
        </w:rPr>
      </w:pPr>
      <w:r w:rsidRPr="00D12AB6">
        <w:rPr>
          <w:rFonts w:ascii="Arial" w:hAnsi="Arial" w:cs="Arial"/>
          <w:color w:val="0000FF"/>
        </w:rPr>
        <w:t>Phase collégiale</w:t>
      </w:r>
      <w:r w:rsidR="00541A1F">
        <w:rPr>
          <w:rFonts w:ascii="Arial" w:hAnsi="Arial" w:cs="Arial"/>
          <w:color w:val="0000FF"/>
        </w:rPr>
        <w:t xml:space="preserve"> de problématisation du chapitre</w:t>
      </w:r>
    </w:p>
    <w:p w14:paraId="1247882A" w14:textId="77777777" w:rsidR="00EE3041" w:rsidRPr="00D12AB6" w:rsidRDefault="00EE3041" w:rsidP="00957A48">
      <w:pPr>
        <w:pStyle w:val="NoSpacing"/>
        <w:rPr>
          <w:rFonts w:ascii="Arial" w:hAnsi="Arial" w:cs="Arial"/>
          <w:color w:val="0000FF"/>
        </w:rPr>
      </w:pPr>
      <w:r w:rsidRPr="00D12AB6">
        <w:rPr>
          <w:rFonts w:ascii="Arial" w:hAnsi="Arial" w:cs="Arial"/>
          <w:color w:val="0000FF"/>
        </w:rPr>
        <w:t xml:space="preserve">Un nombre raisonnable de questions simples, problèmes scientifiques et problèmes </w:t>
      </w:r>
      <w:r w:rsidR="00F70C27" w:rsidRPr="00D12AB6">
        <w:rPr>
          <w:rFonts w:ascii="Arial" w:hAnsi="Arial" w:cs="Arial"/>
          <w:color w:val="0000FF"/>
        </w:rPr>
        <w:t>pragmatiques (comment</w:t>
      </w:r>
      <w:r w:rsidRPr="00D12AB6">
        <w:rPr>
          <w:rFonts w:ascii="Arial" w:hAnsi="Arial" w:cs="Arial"/>
          <w:color w:val="0000FF"/>
        </w:rPr>
        <w:t xml:space="preserve"> va-t-on faire pour..) qui font consensus sont inscrites au tableau et notées dans le cahier à la suite des propositions des groupes avec la mention : questions retenues par la classe.</w:t>
      </w:r>
    </w:p>
    <w:p w14:paraId="5D3F5BDE" w14:textId="77777777" w:rsidR="00EE3041" w:rsidRDefault="00EE3041" w:rsidP="00957A48">
      <w:pPr>
        <w:pStyle w:val="NoSpacing"/>
        <w:rPr>
          <w:rFonts w:ascii="Arial" w:hAnsi="Arial" w:cs="Arial"/>
          <w:i/>
        </w:rPr>
      </w:pPr>
    </w:p>
    <w:p w14:paraId="62B43EB8" w14:textId="77777777" w:rsidR="00F70C27" w:rsidRDefault="002407E5" w:rsidP="00957A48">
      <w:pPr>
        <w:pStyle w:val="NoSpacing"/>
        <w:rPr>
          <w:rFonts w:ascii="Arial" w:hAnsi="Arial" w:cs="Arial"/>
          <w:i/>
        </w:rPr>
      </w:pPr>
      <w:r>
        <w:rPr>
          <w:noProof/>
          <w:lang w:val="en-US"/>
        </w:rPr>
        <mc:AlternateContent>
          <mc:Choice Requires="wps">
            <w:drawing>
              <wp:anchor distT="0" distB="0" distL="114300" distR="114300" simplePos="0" relativeHeight="251663360" behindDoc="0" locked="0" layoutInCell="1" allowOverlap="1" wp14:anchorId="6B7CC1A3" wp14:editId="2C1D779D">
                <wp:simplePos x="0" y="0"/>
                <wp:positionH relativeFrom="column">
                  <wp:posOffset>0</wp:posOffset>
                </wp:positionH>
                <wp:positionV relativeFrom="paragraph">
                  <wp:posOffset>0</wp:posOffset>
                </wp:positionV>
                <wp:extent cx="6861810" cy="817880"/>
                <wp:effectExtent l="0" t="0" r="38100" b="22860"/>
                <wp:wrapSquare wrapText="bothSides"/>
                <wp:docPr id="3" name="Text Box 3"/>
                <wp:cNvGraphicFramePr/>
                <a:graphic xmlns:a="http://schemas.openxmlformats.org/drawingml/2006/main">
                  <a:graphicData uri="http://schemas.microsoft.com/office/word/2010/wordprocessingShape">
                    <wps:wsp>
                      <wps:cNvSpPr txBox="1"/>
                      <wps:spPr>
                        <a:xfrm>
                          <a:off x="0" y="0"/>
                          <a:ext cx="6861810" cy="817880"/>
                        </a:xfrm>
                        <a:prstGeom prst="rect">
                          <a:avLst/>
                        </a:prstGeom>
                        <a:solidFill>
                          <a:srgbClr val="D9D9D9"/>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4B68E25" w14:textId="77777777" w:rsidR="008A216C" w:rsidRPr="00C34B34" w:rsidRDefault="008A216C" w:rsidP="002407E5">
                            <w:pPr>
                              <w:pStyle w:val="NoSpacing"/>
                              <w:rPr>
                                <w:rFonts w:ascii="Arial" w:hAnsi="Arial" w:cs="Arial"/>
                                <w:i/>
                              </w:rPr>
                            </w:pPr>
                            <w:r>
                              <w:rPr>
                                <w:rFonts w:ascii="Arial" w:hAnsi="Arial" w:cs="Arial"/>
                                <w:i/>
                              </w:rPr>
                              <w:t xml:space="preserve">Cette introduction assez longue permet de travailler des compétences scientifiques et langagières importantes mais surtout de s'assurer d'une forte motivation en s'appuyant sur le conflit </w:t>
                            </w:r>
                            <w:proofErr w:type="spellStart"/>
                            <w:r>
                              <w:rPr>
                                <w:rFonts w:ascii="Arial" w:hAnsi="Arial" w:cs="Arial"/>
                                <w:i/>
                              </w:rPr>
                              <w:t>socio-cognitif</w:t>
                            </w:r>
                            <w:proofErr w:type="spellEnd"/>
                            <w:r>
                              <w:rPr>
                                <w:rFonts w:ascii="Arial" w:hAnsi="Arial" w:cs="Arial"/>
                                <w:i/>
                              </w:rPr>
                              <w:t xml:space="preserve"> né de la multiplicité des représentations initiales. Afin que le travail soit pleinement efficace, ces représentations seront retravaillées en fin de chapitre.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3" o:spid="_x0000_s1029" type="#_x0000_t202" style="position:absolute;margin-left:0;margin-top:0;width:540.3pt;height:64.4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JtNZNsCAAARBgAADgAAAGRycy9lMm9Eb2MueG1srFRta9swEP4+2H8Q+p7aTtM0CXWKm5AxKG1Z&#10;O/pZkeXETJaEpOZlY/99j+Q4fVkZY4yAc9I9d7p77uXictdIshHW1VrlNDtJKRGK67JWq5x+fVj0&#10;RpQ4z1TJpFYip3vh6OX044eLrZmIvl5rWQpL4ES5ydbkdO29mSSJ42vRMHeijVBQVto2zONoV0lp&#10;2RbeG5n003SYbLUtjdVcOIfbeauk0+i/qgT3t1XlhCcyp4jNx6+N32X4JtMLNllZZtY1P4TB/iGK&#10;htUKjx5dzZln5MnWv7lqam6105U/4bpJdFXVXMQckE2Wvsnmfs2MiLmAHGeONLn/55bfbO4sqcuc&#10;nlKiWIMSPYidJ1d6R04DO1vjJgDdG8D8DteocnfvcBmS3lW2Cf9Ih0APnvdHboMzjsvhaJiNMqg4&#10;dKPsfDSK5CfP1sY6/0nohgQhpxa1i5SyzbXziATQDhIec1rW5aKWMh7sajmTlmwY6jwfh18IEiav&#10;YFLFeiMmuAx2IbpYph+zs/N+cX427g2Ls6w3yNJRryjSfm++KNIiHSxm48HVT8TTsGww2aJhDNot&#10;UAVKFpKtDsUJ6r+rTsP4q17OsiR2URs2HMfwu1CTUIeW7yj5vRQhAam+iAr1A8P9yFacHHHkovwW&#10;qwUiIjKYVODsaJS9ZyR9Z3TARqriNB0N0/cMn18THTq+qJU/Gja10vbPxlWLBwEvcg2i3y13sVn7&#10;XQsudblHZ1rdTrYzfFGjfa6Z83fMYpTRcVhP/hafSuptTvVBomSt7ff37gMeNYSWklDpnCrsLkrk&#10;Z4XJG2eDQdgk8TBA1+BgX2qWLzXqqZlp9GSGNWh4FAPey06srG4escOK8CZUTHG8nFPfiTPfrivs&#10;QC6KIoKwOwzz1+re8OA6cBxG42H3yKw5zI9H69zoboWwyZsxarHB0pniyetFHWcssNxyemAfeyc2&#10;4mFHhsX28hxRz5t8+gsAAP//AwBQSwMEFAAGAAgAAAAhAGULnuTcAAAABgEAAA8AAABkcnMvZG93&#10;bnJldi54bWxMj0FLw0AQhe+C/2EZwUtod22xhDSbUopePNkqSm/b7JgEs7Mhu0njv3fai16GN7zh&#10;vW/yzeRaMWIfGk8aHuYKBFLpbUOVhve351kKIkRD1rSeUMMPBtgUtze5yaw/0x7HQ6wEh1DIjIY6&#10;xi6TMpQ1OhPmvkNi78v3zkRe+0ra3pw53LVyodRKOtMQN9Smw12N5fdhcBqGx+MyOSZP0asPFcbP&#10;12GpXhKt7++m7RpExCn+HcMFn9GhYKaTH8gG0WrgR+J1XjyVqhWIE6tFmoIscvkfv/gFAAD//wMA&#10;UEsBAi0AFAAGAAgAAAAhAOSZw8D7AAAA4QEAABMAAAAAAAAAAAAAAAAAAAAAAFtDb250ZW50X1R5&#10;cGVzXS54bWxQSwECLQAUAAYACAAAACEAI7Jq4dcAAACUAQAACwAAAAAAAAAAAAAAAAAsAQAAX3Jl&#10;bHMvLnJlbHNQSwECLQAUAAYACAAAACEAkJtNZNsCAAARBgAADgAAAAAAAAAAAAAAAAAsAgAAZHJz&#10;L2Uyb0RvYy54bWxQSwECLQAUAAYACAAAACEAZQue5NwAAAAGAQAADwAAAAAAAAAAAAAAAAAzBQAA&#10;ZHJzL2Rvd25yZXYueG1sUEsFBgAAAAAEAAQA8wAAADwGAAAAAA==&#10;" fillcolor="#d9d9d9" strokecolor="black [3200]" strokeweight="2pt">
                <v:textbox style="mso-fit-shape-to-text:t">
                  <w:txbxContent>
                    <w:p w14:paraId="44B68E25" w14:textId="77777777" w:rsidR="00051F07" w:rsidRPr="00C34B34" w:rsidRDefault="00051F07" w:rsidP="002407E5">
                      <w:pPr>
                        <w:pStyle w:val="NoSpacing"/>
                        <w:rPr>
                          <w:rFonts w:ascii="Arial" w:hAnsi="Arial" w:cs="Arial"/>
                          <w:i/>
                        </w:rPr>
                      </w:pPr>
                      <w:r>
                        <w:rPr>
                          <w:rFonts w:ascii="Arial" w:hAnsi="Arial" w:cs="Arial"/>
                          <w:i/>
                        </w:rPr>
                        <w:t xml:space="preserve">Cette introduction assez longue permet de travailler des compétences scientifiques et langagières importantes mais surtout de s'assurer d'une forte motivation en s'appuyant sur le conflit </w:t>
                      </w:r>
                      <w:proofErr w:type="spellStart"/>
                      <w:r>
                        <w:rPr>
                          <w:rFonts w:ascii="Arial" w:hAnsi="Arial" w:cs="Arial"/>
                          <w:i/>
                        </w:rPr>
                        <w:t>socio-cognitif</w:t>
                      </w:r>
                      <w:proofErr w:type="spellEnd"/>
                      <w:r>
                        <w:rPr>
                          <w:rFonts w:ascii="Arial" w:hAnsi="Arial" w:cs="Arial"/>
                          <w:i/>
                        </w:rPr>
                        <w:t xml:space="preserve"> né de la multiplicité des représentations initiales. Afin que le travail soit pleinement efficace, ces représentations seront retravaillées en fin de chapitre.</w:t>
                      </w:r>
                    </w:p>
                  </w:txbxContent>
                </v:textbox>
                <w10:wrap type="square"/>
              </v:shape>
            </w:pict>
          </mc:Fallback>
        </mc:AlternateContent>
      </w:r>
    </w:p>
    <w:p w14:paraId="6647E850" w14:textId="341FF8C7" w:rsidR="008173DB" w:rsidRDefault="008173DB" w:rsidP="00957A48">
      <w:pPr>
        <w:pStyle w:val="NoSpacing"/>
        <w:rPr>
          <w:rFonts w:ascii="Arial" w:hAnsi="Arial" w:cs="Arial"/>
          <w:i/>
        </w:rPr>
      </w:pPr>
      <w:r>
        <w:rPr>
          <w:noProof/>
          <w:lang w:val="en-US"/>
        </w:rPr>
        <mc:AlternateContent>
          <mc:Choice Requires="wps">
            <w:drawing>
              <wp:anchor distT="0" distB="0" distL="114300" distR="114300" simplePos="0" relativeHeight="251665408" behindDoc="0" locked="0" layoutInCell="1" allowOverlap="1" wp14:anchorId="01827D02" wp14:editId="5C049846">
                <wp:simplePos x="0" y="0"/>
                <wp:positionH relativeFrom="column">
                  <wp:posOffset>-17145</wp:posOffset>
                </wp:positionH>
                <wp:positionV relativeFrom="paragraph">
                  <wp:posOffset>62230</wp:posOffset>
                </wp:positionV>
                <wp:extent cx="6861810" cy="467360"/>
                <wp:effectExtent l="0" t="0" r="21590" b="15240"/>
                <wp:wrapSquare wrapText="bothSides"/>
                <wp:docPr id="4" name="Text Box 4"/>
                <wp:cNvGraphicFramePr/>
                <a:graphic xmlns:a="http://schemas.openxmlformats.org/drawingml/2006/main">
                  <a:graphicData uri="http://schemas.microsoft.com/office/word/2010/wordprocessingShape">
                    <wps:wsp>
                      <wps:cNvSpPr txBox="1"/>
                      <wps:spPr>
                        <a:xfrm>
                          <a:off x="0" y="0"/>
                          <a:ext cx="6861810" cy="467360"/>
                        </a:xfrm>
                        <a:prstGeom prst="rect">
                          <a:avLst/>
                        </a:prstGeom>
                        <a:solidFill>
                          <a:srgbClr val="D9D9D9"/>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826685F" w14:textId="77777777" w:rsidR="008A216C" w:rsidRPr="001D1F03" w:rsidRDefault="008A216C" w:rsidP="002407E5">
                            <w:pPr>
                              <w:pStyle w:val="NoSpacing"/>
                              <w:rPr>
                                <w:rFonts w:ascii="Arial" w:hAnsi="Arial" w:cs="Arial"/>
                                <w:i/>
                              </w:rPr>
                            </w:pPr>
                            <w:r>
                              <w:rPr>
                                <w:rFonts w:ascii="Arial" w:hAnsi="Arial" w:cs="Arial"/>
                                <w:i/>
                              </w:rPr>
                              <w:t>Afin de ne pas consommer plus de temps, la stratégie du chapitre est donnée par l'enseignant. Une construction par les élèves sera travaillée à d'autres moments du programme.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4" o:spid="_x0000_s1030" type="#_x0000_t202" style="position:absolute;margin-left:-1.3pt;margin-top:4.9pt;width:540.3pt;height:36.8pt;z-index:25166540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qLn9sCAAARBgAADgAAAGRycy9lMm9Eb2MueG1srFRta9swEP4+2H8Q+p7aTt00MXWKm+AxKG1Z&#10;OvpZkeXETG9IauJs7L/vJMdu2pUxxgg4J91zp7vnXq6uW8HRjhnbKJnj5CzGiEmqqkZucvz1sRxN&#10;MbKOyIpwJVmOD8zi6/nHD1d7nbGx2ipeMYPAibTZXud465zOosjSLRPEninNJChrZQRxcDSbqDJk&#10;D94Fj8ZxPIn2ylTaKMqshdtlp8Tz4L+uGXX3dW2ZQzzHEJsLXxO+a/+N5lck2xiitw09hkH+IQpB&#10;GgmPDq6WxBH0bJrfXImGGmVV7c6oEpGq64aykANkk8RvslltiWYhFyDH6oEm+//c0rvdg0FNleMU&#10;I0kElOiRtQ7dqBalnp29thmAVhpgroVrqHJ/b+HSJ93WRvh/SAeBHng+DNx6ZxQuJ9NJMk1ARUGX&#10;Ti7PJ4H86MVaG+s+MSWQF3JsoHaBUrK7tQ4iAWgP8Y9ZxZuqbDgPB7NZL7hBOwJ1Xs78zwcJJq9g&#10;XIZ6Q0zg0tv56EKZfiwuLsfF5cVsNCkuklGaxNNRUcTj0bIs4iJOy8UsvfkJ8QiSpNkeGkZDu3mq&#10;gJKSk82xOF79d9URhL7q5SSJQhd1YYPjEH4fauTr0PEdJHfgzCfA5RdWQ/2A4XFgK0wOG7iovoVq&#10;AREB6U1q4GwwSt4z4q43OmIDVWGaBsP4PcOX11iPDi8q6QZD0Uhl/mxcd3gg4CRXL7p23YZmPe9b&#10;cK2qA3SmUd1kW03LBtrnllj3QAyMMnQcrCd3D5+aq32O1VHCaKvM9/fuPR5qCFqMfKVzLGF3YcQ/&#10;S5i8WZKmfpOEQwpdAwdzqlmfauSzWCjoyQTWoKZB9HjHe7E2SjzBDiv8m6AiksLLOXa9uHDduoId&#10;SFlRBBDsDk3crVxp6l17jv1oPLZPxOjj/DhonTvVrxCSvRmjDustrS6enSqbMGOe5Y7TI/uwd0Ij&#10;HnekX2yn54B62eTzXwAAAP//AwBQSwMEFAAGAAgAAAAhANKxfc/eAAAACAEAAA8AAABkcnMvZG93&#10;bnJldi54bWxMj8FOwzAQRO9I/IO1SFyi1qaBEkI2FUJw4VQKAvXmxiaJiNdR7KTh79me4Lia0ex7&#10;xWZ2nZjsEFpPCFdLBcJS5U1LNcL72/MiAxGiJqM7TxbhxwbYlOdnhc6NP9KrnXaxFjxCIdcITYx9&#10;LmWoGut0WPreEmdffnA68jnU0gz6yOOukyul1tLplvhDo3v72Njqezc6hPFmnyb75Cl69aHC9Lkd&#10;U/WSIF5ezA/3IKKd418ZTviMDiUzHfxIJogOYbFacxPhjgVOsbrN2O2AkKXXIMtC/hcofwEAAP//&#10;AwBQSwECLQAUAAYACAAAACEA5JnDwPsAAADhAQAAEwAAAAAAAAAAAAAAAAAAAAAAW0NvbnRlbnRf&#10;VHlwZXNdLnhtbFBLAQItABQABgAIAAAAIQAjsmrh1wAAAJQBAAALAAAAAAAAAAAAAAAAACwBAABf&#10;cmVscy8ucmVsc1BLAQItABQABgAIAAAAIQB4mouf2wIAABEGAAAOAAAAAAAAAAAAAAAAACwCAABk&#10;cnMvZTJvRG9jLnhtbFBLAQItABQABgAIAAAAIQDSsX3P3gAAAAgBAAAPAAAAAAAAAAAAAAAAADMF&#10;AABkcnMvZG93bnJldi54bWxQSwUGAAAAAAQABADzAAAAPgYAAAAA&#10;" fillcolor="#d9d9d9" strokecolor="black [3200]" strokeweight="2pt">
                <v:textbox style="mso-fit-shape-to-text:t">
                  <w:txbxContent>
                    <w:p w14:paraId="5826685F" w14:textId="77777777" w:rsidR="00051F07" w:rsidRPr="001D1F03" w:rsidRDefault="00051F07" w:rsidP="002407E5">
                      <w:pPr>
                        <w:pStyle w:val="NoSpacing"/>
                        <w:rPr>
                          <w:rFonts w:ascii="Arial" w:hAnsi="Arial" w:cs="Arial"/>
                          <w:i/>
                        </w:rPr>
                      </w:pPr>
                      <w:r>
                        <w:rPr>
                          <w:rFonts w:ascii="Arial" w:hAnsi="Arial" w:cs="Arial"/>
                          <w:i/>
                        </w:rPr>
                        <w:t>Afin de ne pas consommer plus de temps, la stratégie du chapitre est donnée par l'enseignant. Une construction par les élèves sera travaillée à d'autres moments du programme.</w:t>
                      </w:r>
                    </w:p>
                  </w:txbxContent>
                </v:textbox>
                <w10:wrap type="square"/>
              </v:shape>
            </w:pict>
          </mc:Fallback>
        </mc:AlternateContent>
      </w:r>
    </w:p>
    <w:p w14:paraId="6FA82019" w14:textId="77777777" w:rsidR="008173DB" w:rsidRDefault="008173DB" w:rsidP="00957A48">
      <w:pPr>
        <w:pStyle w:val="NoSpacing"/>
        <w:rPr>
          <w:rFonts w:ascii="Arial" w:hAnsi="Arial" w:cs="Arial"/>
          <w:i/>
        </w:rPr>
      </w:pPr>
    </w:p>
    <w:p w14:paraId="37D70856" w14:textId="188B53F1" w:rsidR="00F70C27" w:rsidRDefault="00F70C27" w:rsidP="00957A48">
      <w:pPr>
        <w:pStyle w:val="NoSpacing"/>
        <w:rPr>
          <w:rFonts w:ascii="Arial" w:hAnsi="Arial" w:cs="Arial"/>
          <w:i/>
        </w:rPr>
      </w:pPr>
    </w:p>
    <w:p w14:paraId="4F67AFDF" w14:textId="77777777" w:rsidR="00F70C27" w:rsidRDefault="00F70C27" w:rsidP="00957A48">
      <w:pPr>
        <w:pStyle w:val="NoSpacing"/>
        <w:rPr>
          <w:rFonts w:ascii="Arial" w:hAnsi="Arial" w:cs="Arial"/>
        </w:rPr>
      </w:pPr>
      <w:r>
        <w:rPr>
          <w:rFonts w:ascii="Arial" w:hAnsi="Arial" w:cs="Arial"/>
        </w:rPr>
        <w:t xml:space="preserve">Stratégie de résolution </w:t>
      </w:r>
      <w:r w:rsidR="00945885">
        <w:rPr>
          <w:rFonts w:ascii="Arial" w:hAnsi="Arial" w:cs="Arial"/>
        </w:rPr>
        <w:t>(</w:t>
      </w:r>
      <w:r w:rsidR="00945885" w:rsidRPr="00D12AB6">
        <w:rPr>
          <w:rFonts w:ascii="Arial" w:hAnsi="Arial" w:cs="Arial"/>
          <w:color w:val="0000FF"/>
        </w:rPr>
        <w:t>notée</w:t>
      </w:r>
      <w:r w:rsidRPr="00D12AB6">
        <w:rPr>
          <w:rFonts w:ascii="Arial" w:hAnsi="Arial" w:cs="Arial"/>
          <w:color w:val="0000FF"/>
        </w:rPr>
        <w:t xml:space="preserve"> dans le cahier</w:t>
      </w:r>
      <w:r>
        <w:rPr>
          <w:rFonts w:ascii="Arial" w:hAnsi="Arial" w:cs="Arial"/>
        </w:rPr>
        <w:t>):</w:t>
      </w:r>
    </w:p>
    <w:p w14:paraId="57D2D5AD" w14:textId="77777777" w:rsidR="00F70C27" w:rsidRDefault="00F70C27" w:rsidP="008173DB">
      <w:pPr>
        <w:pStyle w:val="NoSpacing"/>
        <w:numPr>
          <w:ilvl w:val="0"/>
          <w:numId w:val="11"/>
        </w:numPr>
        <w:rPr>
          <w:rFonts w:ascii="Arial" w:hAnsi="Arial" w:cs="Arial"/>
        </w:rPr>
      </w:pPr>
      <w:r>
        <w:rPr>
          <w:rFonts w:ascii="Arial" w:hAnsi="Arial" w:cs="Arial"/>
        </w:rPr>
        <w:t>Définir une plaque tectonique</w:t>
      </w:r>
    </w:p>
    <w:p w14:paraId="4E5C3B9E" w14:textId="77777777" w:rsidR="00F70C27" w:rsidRDefault="00F70C27" w:rsidP="008173DB">
      <w:pPr>
        <w:pStyle w:val="NoSpacing"/>
        <w:numPr>
          <w:ilvl w:val="0"/>
          <w:numId w:val="11"/>
        </w:numPr>
        <w:rPr>
          <w:rFonts w:ascii="Arial" w:hAnsi="Arial" w:cs="Arial"/>
        </w:rPr>
      </w:pPr>
      <w:r>
        <w:rPr>
          <w:rFonts w:ascii="Arial" w:hAnsi="Arial" w:cs="Arial"/>
        </w:rPr>
        <w:t>Relier les phénomènes volcaniques et sismiques à la tectonique des plaques.</w:t>
      </w:r>
    </w:p>
    <w:p w14:paraId="4367FA35" w14:textId="77777777" w:rsidR="00C1611A" w:rsidRDefault="00C1611A" w:rsidP="00957A48">
      <w:pPr>
        <w:pStyle w:val="NoSpacing"/>
        <w:rPr>
          <w:rFonts w:ascii="Arial" w:hAnsi="Arial" w:cs="Arial"/>
        </w:rPr>
      </w:pPr>
    </w:p>
    <w:p w14:paraId="06F6ACFB" w14:textId="77777777" w:rsidR="00C1611A" w:rsidRDefault="00C1611A" w:rsidP="00957A48">
      <w:pPr>
        <w:pStyle w:val="NoSpacing"/>
        <w:rPr>
          <w:rFonts w:ascii="Arial" w:hAnsi="Arial" w:cs="Arial"/>
        </w:rPr>
      </w:pPr>
    </w:p>
    <w:p w14:paraId="4056D7F9" w14:textId="77777777" w:rsidR="00C1611A" w:rsidRDefault="00C1611A" w:rsidP="00957A48">
      <w:pPr>
        <w:pStyle w:val="NoSpacing"/>
        <w:rPr>
          <w:rFonts w:ascii="Arial" w:hAnsi="Arial" w:cs="Arial"/>
        </w:rPr>
      </w:pPr>
    </w:p>
    <w:p w14:paraId="5EA84D89" w14:textId="77777777" w:rsidR="001A63F4" w:rsidRPr="001A63F4" w:rsidRDefault="00F70C27" w:rsidP="00736E83">
      <w:pPr>
        <w:pStyle w:val="TitreI"/>
      </w:pPr>
      <w:r>
        <w:t>Comment définir une plaque tectonique</w:t>
      </w:r>
    </w:p>
    <w:p w14:paraId="79B3780D" w14:textId="6C0C63D0" w:rsidR="008B103F" w:rsidRPr="00D12AB6" w:rsidRDefault="00945885" w:rsidP="00957A48">
      <w:pPr>
        <w:pStyle w:val="NoSpacing"/>
        <w:rPr>
          <w:rFonts w:ascii="Arial" w:hAnsi="Arial" w:cs="Arial"/>
          <w:color w:val="0000FF"/>
        </w:rPr>
      </w:pPr>
      <w:r w:rsidRPr="00D12AB6">
        <w:rPr>
          <w:rFonts w:ascii="Arial" w:hAnsi="Arial" w:cs="Arial"/>
          <w:color w:val="0000FF"/>
        </w:rPr>
        <w:t>Phase collégiale</w:t>
      </w:r>
      <w:r w:rsidR="0019144E">
        <w:rPr>
          <w:rFonts w:ascii="Arial" w:hAnsi="Arial" w:cs="Arial"/>
          <w:color w:val="0000FF"/>
        </w:rPr>
        <w:t>, puis noté dans le cahier</w:t>
      </w:r>
    </w:p>
    <w:p w14:paraId="75119184" w14:textId="77777777" w:rsidR="00945885" w:rsidRDefault="00945885" w:rsidP="00957A48">
      <w:pPr>
        <w:pStyle w:val="NoSpacing"/>
        <w:rPr>
          <w:rFonts w:ascii="Arial" w:hAnsi="Arial" w:cs="Arial"/>
        </w:rPr>
      </w:pPr>
      <w:r>
        <w:rPr>
          <w:rFonts w:ascii="Arial" w:hAnsi="Arial" w:cs="Arial"/>
        </w:rPr>
        <w:t>Quelles questions doit-on poser pour définir un objet et plus précisément ici une plaque tectonique ?</w:t>
      </w:r>
    </w:p>
    <w:p w14:paraId="3E086C77" w14:textId="5862E757" w:rsidR="00945885" w:rsidRDefault="00575837" w:rsidP="00945885">
      <w:pPr>
        <w:pStyle w:val="NoSpacing"/>
        <w:numPr>
          <w:ilvl w:val="0"/>
          <w:numId w:val="6"/>
        </w:numPr>
        <w:rPr>
          <w:rFonts w:ascii="Arial" w:hAnsi="Arial" w:cs="Arial"/>
        </w:rPr>
      </w:pPr>
      <w:r>
        <w:rPr>
          <w:rFonts w:ascii="Arial" w:hAnsi="Arial" w:cs="Arial"/>
        </w:rPr>
        <w:t xml:space="preserve">Quelle est la </w:t>
      </w:r>
      <w:r w:rsidR="00541A1F">
        <w:rPr>
          <w:rFonts w:ascii="Arial" w:hAnsi="Arial" w:cs="Arial"/>
        </w:rPr>
        <w:t>forme</w:t>
      </w:r>
      <w:r>
        <w:rPr>
          <w:rFonts w:ascii="Arial" w:hAnsi="Arial" w:cs="Arial"/>
        </w:rPr>
        <w:t xml:space="preserve"> d'une plaque ?</w:t>
      </w:r>
    </w:p>
    <w:p w14:paraId="6435E047" w14:textId="77777777" w:rsidR="00945885" w:rsidRDefault="00575837" w:rsidP="00945885">
      <w:pPr>
        <w:pStyle w:val="NoSpacing"/>
        <w:numPr>
          <w:ilvl w:val="0"/>
          <w:numId w:val="6"/>
        </w:numPr>
        <w:rPr>
          <w:rFonts w:ascii="Arial" w:hAnsi="Arial" w:cs="Arial"/>
        </w:rPr>
      </w:pPr>
      <w:r>
        <w:rPr>
          <w:rFonts w:ascii="Arial" w:hAnsi="Arial" w:cs="Arial"/>
        </w:rPr>
        <w:t>Quelle est la nature d'une plaque ?</w:t>
      </w:r>
    </w:p>
    <w:p w14:paraId="01E9F5D7" w14:textId="77777777" w:rsidR="00575837" w:rsidRDefault="00575837" w:rsidP="00945885">
      <w:pPr>
        <w:pStyle w:val="NoSpacing"/>
        <w:numPr>
          <w:ilvl w:val="0"/>
          <w:numId w:val="6"/>
        </w:numPr>
        <w:rPr>
          <w:rFonts w:ascii="Arial" w:hAnsi="Arial" w:cs="Arial"/>
        </w:rPr>
      </w:pPr>
      <w:r>
        <w:rPr>
          <w:rFonts w:ascii="Arial" w:hAnsi="Arial" w:cs="Arial"/>
        </w:rPr>
        <w:t>Est-ce que les plaques sont fixes ?</w:t>
      </w:r>
    </w:p>
    <w:p w14:paraId="0788D7C1" w14:textId="77777777" w:rsidR="00575837" w:rsidRDefault="00575837" w:rsidP="00575837">
      <w:pPr>
        <w:pStyle w:val="NoSpacing"/>
        <w:rPr>
          <w:rFonts w:ascii="Arial" w:hAnsi="Arial" w:cs="Arial"/>
        </w:rPr>
      </w:pPr>
    </w:p>
    <w:p w14:paraId="27C9C5C2" w14:textId="77777777" w:rsidR="00C1611A" w:rsidRDefault="00C1611A" w:rsidP="00575837">
      <w:pPr>
        <w:pStyle w:val="NoSpacing"/>
        <w:rPr>
          <w:rFonts w:ascii="Arial" w:hAnsi="Arial" w:cs="Arial"/>
        </w:rPr>
      </w:pPr>
      <w:r>
        <w:rPr>
          <w:rFonts w:ascii="Arial" w:hAnsi="Arial" w:cs="Arial"/>
        </w:rPr>
        <w:t>Commençons par les aspects géométriques</w:t>
      </w:r>
    </w:p>
    <w:p w14:paraId="02B46841" w14:textId="77777777" w:rsidR="00575837" w:rsidRDefault="00575837" w:rsidP="00575837">
      <w:pPr>
        <w:pStyle w:val="TitreA"/>
      </w:pPr>
      <w:r>
        <w:t xml:space="preserve"> </w:t>
      </w:r>
      <w:r w:rsidR="002407E5">
        <w:t>Géométrie d'une plaque tectonique</w:t>
      </w:r>
    </w:p>
    <w:p w14:paraId="5E104676" w14:textId="77777777" w:rsidR="002407E5" w:rsidRDefault="002407E5" w:rsidP="002407E5"/>
    <w:p w14:paraId="316C11F2" w14:textId="77777777" w:rsidR="002407E5" w:rsidRDefault="002407E5" w:rsidP="002407E5">
      <w:r>
        <w:t xml:space="preserve">On s'intéresse d'abord à l'extension horizontale d'une plaque avant </w:t>
      </w:r>
      <w:r w:rsidR="00134141">
        <w:t>d</w:t>
      </w:r>
      <w:r>
        <w:t xml:space="preserve">'envisager la délimitation verticale. </w:t>
      </w:r>
    </w:p>
    <w:p w14:paraId="19F94762" w14:textId="77777777" w:rsidR="002407E5" w:rsidRDefault="002407E5" w:rsidP="002407E5"/>
    <w:p w14:paraId="0B34459C" w14:textId="77777777" w:rsidR="00134141" w:rsidRDefault="00134141" w:rsidP="002407E5">
      <w:r>
        <w:t>Si on parle de plaques tectoniques c'est qu'il en existe plusieurs à la surface de la Terre. Elles doivent présenter entre elles des frontières.</w:t>
      </w:r>
    </w:p>
    <w:p w14:paraId="6F5F1E54" w14:textId="77777777" w:rsidR="00134141" w:rsidRDefault="00134141" w:rsidP="002407E5">
      <w:r>
        <w:t>Recherchons ces frontières de plaques.</w:t>
      </w:r>
    </w:p>
    <w:p w14:paraId="2F1B603F" w14:textId="77777777" w:rsidR="00134141" w:rsidRDefault="00134141" w:rsidP="002407E5"/>
    <w:p w14:paraId="325E1667" w14:textId="5E8E405D" w:rsidR="0019144E" w:rsidRPr="0019144E" w:rsidRDefault="0019144E" w:rsidP="002407E5">
      <w:pPr>
        <w:rPr>
          <w:color w:val="0000FF"/>
        </w:rPr>
      </w:pPr>
      <w:r>
        <w:rPr>
          <w:color w:val="0000FF"/>
        </w:rPr>
        <w:t>Distribution activité</w:t>
      </w:r>
    </w:p>
    <w:p w14:paraId="553E17A4" w14:textId="564DF6D5" w:rsidR="009A5158" w:rsidRPr="009A5158" w:rsidRDefault="00051F07" w:rsidP="002407E5">
      <w:pPr>
        <w:rPr>
          <w:rFonts w:ascii="Arial" w:hAnsi="Arial" w:cs="Arial"/>
          <w:b/>
          <w:u w:val="single"/>
        </w:rPr>
      </w:pPr>
      <w:r>
        <w:rPr>
          <w:rFonts w:ascii="Arial" w:hAnsi="Arial" w:cs="Arial"/>
          <w:b/>
          <w:noProof/>
          <w:u w:val="single"/>
          <w:lang w:val="en-US"/>
        </w:rPr>
        <mc:AlternateContent>
          <mc:Choice Requires="wps">
            <w:drawing>
              <wp:anchor distT="0" distB="0" distL="114300" distR="114300" simplePos="0" relativeHeight="251676672" behindDoc="0" locked="0" layoutInCell="1" allowOverlap="1" wp14:anchorId="080327DE" wp14:editId="403929FB">
                <wp:simplePos x="0" y="0"/>
                <wp:positionH relativeFrom="column">
                  <wp:posOffset>2726055</wp:posOffset>
                </wp:positionH>
                <wp:positionV relativeFrom="paragraph">
                  <wp:posOffset>635</wp:posOffset>
                </wp:positionV>
                <wp:extent cx="4140200" cy="660400"/>
                <wp:effectExtent l="0" t="0" r="25400" b="25400"/>
                <wp:wrapSquare wrapText="bothSides"/>
                <wp:docPr id="14" name="Text Box 14"/>
                <wp:cNvGraphicFramePr/>
                <a:graphic xmlns:a="http://schemas.openxmlformats.org/drawingml/2006/main">
                  <a:graphicData uri="http://schemas.microsoft.com/office/word/2010/wordprocessingShape">
                    <wps:wsp>
                      <wps:cNvSpPr txBox="1"/>
                      <wps:spPr>
                        <a:xfrm>
                          <a:off x="0" y="0"/>
                          <a:ext cx="4140200" cy="660400"/>
                        </a:xfrm>
                        <a:prstGeom prst="rect">
                          <a:avLst/>
                        </a:prstGeom>
                        <a:solidFill>
                          <a:srgbClr val="D9D9D9"/>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65641857" w14:textId="353B4DF0" w:rsidR="008A216C" w:rsidRPr="00051F07" w:rsidRDefault="008A216C">
                            <w:pPr>
                              <w:rPr>
                                <w:rFonts w:ascii="Arial" w:hAnsi="Arial" w:cs="Arial"/>
                                <w:i/>
                              </w:rPr>
                            </w:pPr>
                            <w:r>
                              <w:rPr>
                                <w:rFonts w:ascii="Arial" w:hAnsi="Arial" w:cs="Arial"/>
                                <w:i/>
                              </w:rPr>
                              <w:t>On se place ici dans une démarche d'argumentation. Une démarche inductive n'aurait de sens que si le volcanisme et la sismicité avaient été étudiés en amont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4" o:spid="_x0000_s1031" type="#_x0000_t202" style="position:absolute;margin-left:214.65pt;margin-top:.05pt;width:326pt;height:52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OE40toCAAAWBgAADgAAAGRycy9lMm9Eb2MueG1srFRta9swEP4+2H8Q+p7azty0CXWKm5AxKG1Z&#10;OvpZkaXETG+TlMTZ2H/fSbbTtCtjjBFwTroX3T3P3V1dN1KgHbOu1qrA2VmKEVNUV7VaF/jL42Jw&#10;iZHzRFVEaMUKfGAOX0/fv7vamwkb6o0WFbMIgig32ZsCb7w3kyRxdMMkcWfaMAVKrq0kHo52nVSW&#10;7CG6FMkwTUfJXtvKWE2Zc3A7b5V4GuNzzqi/59wxj0SBITcfvzZ+V+GbTK/IZG2J2dS0S4P8QxaS&#10;1AoePYaaE0/Q1ta/hZI1tdpp7s+olonmvKYs1gDVZOmrapYbYlisBcBx5giT+39h6d3uwaK6Au5y&#10;jBSRwNEjazy60Q2CK8Bnb9wEzJYGDH0D92Db3zu4DGU33MrwDwUh0APShyO6IRqFyzzLU6AMIwq6&#10;0SjNQYbwybO3sc5/ZFqiIBTYAnsRVLK7db417U3CY06LulrUQsSDXa9mwqIdAabn4/Dror8wEyoy&#10;DjlByOAXsotE/ZidXwzLi/PxYFSeZ4M8Sy8HZZkOB/NFmZZpvpiN85ufkI8kWT7ZQ8sYaLiAFUCy&#10;EGTd0RPUf8ePJPRFN2dZEvuorRQCR3D6VJPAQ4t3lPxBsFCAUJ8ZBwYB4WFEK84OO2JRfY1sAczR&#10;MrhwwOzolL3lJHzv1NlGqOI8HR3TtxyfX2O9dXxRK390lLXS9s/OvLUHAE5qDaJvVk3brh/6Hlzp&#10;6gCtaXU73M7QRQ39c0ucfyAWphlaDjaUv4cPF3pfYN1JGG20/f7WfbAHEkGLUaC6wO7blliGkfik&#10;YPzGWZ6HdRIPOTQOHOypZnWqUVs509CWGexCQ6MY7L3oRW61fIJFVoZXQUUUhbcL7Htx5tudBYuQ&#10;srKMRrBADPG3amloCB1gDtPx2DwRa7oR8tA9d7rfI2TyapJa2+CpdLn1mtdxzALQLaodAbB8Yi92&#10;izJst9NztHpe59NfAAAA//8DAFBLAwQUAAYACAAAACEA6SBltdkAAAAJAQAADwAAAGRycy9kb3du&#10;cmV2LnhtbEyPwU7DMBBE70j8g7VI3KidElBJ41QI0TNqae9be0lS4nWI3Tb8Pc6J3nb0RrMz5Wp0&#10;nTjTEFrPGrKZAkFsvG251rD7XD8sQISIbLHzTBp+KcCqur0psbD+whs6b2MtUgiHAjU0MfaFlME0&#10;5DDMfE+c2JcfHMYkh1raAS8p3HVyrtSzdNhy+tBgT28Nme/tyWmI9f6drNobs+Yd5pufjyM9Sa3v&#10;78bXJYhIY/w3w1Q/VYcqdTr4E9sgOg35/OUxWScgJqwWWdKH6cozkFUprxdUfwAAAP//AwBQSwEC&#10;LQAUAAYACAAAACEA5JnDwPsAAADhAQAAEwAAAAAAAAAAAAAAAAAAAAAAW0NvbnRlbnRfVHlwZXNd&#10;LnhtbFBLAQItABQABgAIAAAAIQAjsmrh1wAAAJQBAAALAAAAAAAAAAAAAAAAACwBAABfcmVscy8u&#10;cmVsc1BLAQItABQABgAIAAAAIQDg4TjS2gIAABYGAAAOAAAAAAAAAAAAAAAAACwCAABkcnMvZTJv&#10;RG9jLnhtbFBLAQItABQABgAIAAAAIQDpIGW12QAAAAkBAAAPAAAAAAAAAAAAAAAAADIFAABkcnMv&#10;ZG93bnJldi54bWxQSwUGAAAAAAQABADzAAAAOAYAAAAA&#10;" fillcolor="#d9d9d9" strokecolor="black [3200]" strokeweight="2pt">
                <v:textbox>
                  <w:txbxContent>
                    <w:p w14:paraId="65641857" w14:textId="353B4DF0" w:rsidR="00051F07" w:rsidRPr="00051F07" w:rsidRDefault="00051F07">
                      <w:pPr>
                        <w:rPr>
                          <w:rFonts w:ascii="Arial" w:hAnsi="Arial" w:cs="Arial"/>
                          <w:i/>
                        </w:rPr>
                      </w:pPr>
                      <w:r>
                        <w:rPr>
                          <w:rFonts w:ascii="Arial" w:hAnsi="Arial" w:cs="Arial"/>
                          <w:i/>
                        </w:rPr>
                        <w:t>On se place ici dans une démarche d'argumentation. Une démarche inductive n'aurait de sens que si le volcanisme et la sismicité avaient été étudiés en amont</w:t>
                      </w:r>
                    </w:p>
                  </w:txbxContent>
                </v:textbox>
                <w10:wrap type="square"/>
              </v:shape>
            </w:pict>
          </mc:Fallback>
        </mc:AlternateContent>
      </w:r>
      <w:r w:rsidR="009A5158" w:rsidRPr="009A5158">
        <w:rPr>
          <w:rFonts w:ascii="Arial" w:hAnsi="Arial" w:cs="Arial"/>
          <w:b/>
          <w:u w:val="single"/>
        </w:rPr>
        <w:t>Activité</w:t>
      </w:r>
    </w:p>
    <w:p w14:paraId="484821BC" w14:textId="77777777" w:rsidR="00134141" w:rsidRDefault="00134141" w:rsidP="00134141">
      <w:pPr>
        <w:rPr>
          <w:rFonts w:ascii="Arial" w:hAnsi="Arial" w:cs="Arial"/>
        </w:rPr>
      </w:pPr>
      <w:r w:rsidRPr="00134141">
        <w:rPr>
          <w:rFonts w:ascii="Arial" w:hAnsi="Arial" w:cs="Arial"/>
        </w:rPr>
        <w:t xml:space="preserve">Question à résoudre : </w:t>
      </w:r>
      <w:r>
        <w:rPr>
          <w:rFonts w:ascii="Arial" w:hAnsi="Arial" w:cs="Arial"/>
        </w:rPr>
        <w:t>Par quoi sont délimitées les plaques tectoniques ?</w:t>
      </w:r>
    </w:p>
    <w:p w14:paraId="124302C4" w14:textId="77777777" w:rsidR="00AE3518" w:rsidRPr="00134141" w:rsidRDefault="00AE3518" w:rsidP="00134141">
      <w:pPr>
        <w:rPr>
          <w:rFonts w:ascii="Arial" w:hAnsi="Arial" w:cs="Arial"/>
        </w:rPr>
      </w:pPr>
    </w:p>
    <w:p w14:paraId="2FCDC809" w14:textId="77777777" w:rsidR="00134141" w:rsidRDefault="00134141" w:rsidP="00134141">
      <w:pPr>
        <w:rPr>
          <w:rFonts w:ascii="Arial" w:hAnsi="Arial" w:cs="Arial"/>
        </w:rPr>
      </w:pPr>
      <w:r w:rsidRPr="00134141">
        <w:rPr>
          <w:rFonts w:ascii="Arial" w:hAnsi="Arial" w:cs="Arial"/>
        </w:rPr>
        <w:t>Conditions de travail :</w:t>
      </w:r>
      <w:r>
        <w:rPr>
          <w:rFonts w:ascii="Arial" w:hAnsi="Arial" w:cs="Arial"/>
        </w:rPr>
        <w:t xml:space="preserve"> travail en binôme. 30 minutes</w:t>
      </w:r>
    </w:p>
    <w:p w14:paraId="047FC8E8" w14:textId="77777777" w:rsidR="00AE3518" w:rsidRPr="00134141" w:rsidRDefault="00AE3518" w:rsidP="00134141">
      <w:pPr>
        <w:rPr>
          <w:rFonts w:ascii="Arial" w:hAnsi="Arial" w:cs="Arial"/>
        </w:rPr>
      </w:pPr>
    </w:p>
    <w:p w14:paraId="354B1245" w14:textId="77777777" w:rsidR="00134141" w:rsidRPr="00134141" w:rsidRDefault="00AE3518" w:rsidP="00134141">
      <w:pPr>
        <w:rPr>
          <w:rFonts w:ascii="Arial" w:hAnsi="Arial" w:cs="Arial"/>
        </w:rPr>
      </w:pPr>
      <w:r>
        <w:rPr>
          <w:rFonts w:ascii="Arial" w:hAnsi="Arial" w:cs="Arial"/>
          <w:noProof/>
          <w:lang w:val="en-US"/>
        </w:rPr>
        <mc:AlternateContent>
          <mc:Choice Requires="wps">
            <w:drawing>
              <wp:anchor distT="0" distB="0" distL="114300" distR="114300" simplePos="0" relativeHeight="251668480" behindDoc="0" locked="0" layoutInCell="1" allowOverlap="1" wp14:anchorId="2542E4CC" wp14:editId="12503EEF">
                <wp:simplePos x="0" y="0"/>
                <wp:positionH relativeFrom="column">
                  <wp:posOffset>3584575</wp:posOffset>
                </wp:positionH>
                <wp:positionV relativeFrom="paragraph">
                  <wp:posOffset>-3175</wp:posOffset>
                </wp:positionV>
                <wp:extent cx="3292475" cy="863600"/>
                <wp:effectExtent l="0" t="0" r="34925" b="25400"/>
                <wp:wrapSquare wrapText="bothSides"/>
                <wp:docPr id="7" name="Text Box 7"/>
                <wp:cNvGraphicFramePr/>
                <a:graphic xmlns:a="http://schemas.openxmlformats.org/drawingml/2006/main">
                  <a:graphicData uri="http://schemas.microsoft.com/office/word/2010/wordprocessingShape">
                    <wps:wsp>
                      <wps:cNvSpPr txBox="1"/>
                      <wps:spPr>
                        <a:xfrm>
                          <a:off x="0" y="0"/>
                          <a:ext cx="3292475" cy="863600"/>
                        </a:xfrm>
                        <a:prstGeom prst="rect">
                          <a:avLst/>
                        </a:prstGeom>
                        <a:solidFill>
                          <a:srgbClr val="D9D9D9"/>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A7CD7DB" w14:textId="2C7CDFC3" w:rsidR="008A216C" w:rsidRPr="00541A1F" w:rsidRDefault="008A216C">
                            <w:pPr>
                              <w:rPr>
                                <w:rFonts w:ascii="Arial" w:hAnsi="Arial" w:cs="Arial"/>
                                <w:i/>
                              </w:rPr>
                            </w:pPr>
                            <w:r w:rsidRPr="00541A1F">
                              <w:rPr>
                                <w:rFonts w:ascii="Arial" w:hAnsi="Arial" w:cs="Arial"/>
                                <w:i/>
                              </w:rPr>
                              <w:t>La carte avec les volcans et les séismes déjà prête peut être distribuée aux élèves ayant suffisamment avancé si l'impression n'est pas possible en classe.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margin-left:282.25pt;margin-top:-.2pt;width:259.25pt;height:6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esq6d4CAAATBgAADgAAAGRycy9lMm9Eb2MueG1srFRtb9owEP4+af/B8neahAYoqKFKQUyTqrZa&#10;O/WzcWyI5rfZBsKq/fedHUJpV03TNCGFs++5891zL5dXjRRoy6yrtSpwdpZixBTVVa1WBf76uOhd&#10;YOQ8URURWrEC75nDV9OPHy53ZsL6eq1FxSwCJ8pNdqbAa+/NJEkcXTNJ3Jk2TIGSayuJh6NdJZUl&#10;O/AuRdJP02Gy07YyVlPmHNzOWyWeRv+cM+rvOHfMI1FgiM3Hr43fZfgm00syWVli1jU9hEH+IQpJ&#10;agWPHl3NiSdoY+vfXMmaWu0092dUy0RzXlMWc4BssvRNNg9rYljMBchx5kiT+39u6e323qK6KvAI&#10;I0UklOiRNR5d6waNAjs74yYAejAA8w1cQ5W7eweXIemGWxn+IR0EeuB5f+Q2OKNwed4f9/PRACMK&#10;uovh+TCN5Ccv1sY6/4lpiYJQYAu1i5SS7Y3zEAlAO0h4zGlRV4taiHiwq+VMWLQlUOf5OPxCkGDy&#10;CiZUrDfEBC6DXYgulul5Nhj1y9Fg3BuWg6yXZ+lFryzTfm++KNMyzRezcX79E+KRJMsnO2gYA+0W&#10;qAJKFoKsDsUJ6r+rjiT0VS9nWRK7qA0bHMfwu1CTUIeW7yj5vWAhAaG+MA71A4b7ka04OezIRfUt&#10;VguIiMhgwoGzo1H2npHwndEBG6mK03Q0TN8zfHmNdej4olb+aChrpe2fjXmLBwJOcg2ib5ZNbNZh&#10;14JLXe2hM61uJ9sZuqihfW6I8/fEwihDM8J68nfw4ULvCqwPEkZrbX+8dx/wUEPQYhQqXWD3fUMs&#10;w0h8VjB74yzPwy6Jhxz6Bg72VLM81aiNnGnoygwWoaFRDHgvOpFbLZ9gi5XhVVARReHtAvtOnPl2&#10;YcEWpKwsIwi2hyH+Rj0YGlwHlsNwPDZPxJrDBHlonlvdLREyeTNILTZYKl1uvOZ1nLLAc8vqgX/Y&#10;PLEVD1syrLbTc0S97PLpLwAAAP//AwBQSwMEFAAGAAgAAAAhAMxKaKncAAAACgEAAA8AAABkcnMv&#10;ZG93bnJldi54bWxMj8FOwzAQRO9I/IO1SNxaG5pEVYhTIUTPqKW9u/aSpI3XIXbb8PdsT3Db0Yxm&#10;31SryffigmPsAml4misQSDa4jhoNu8/1bAkiJkPO9IFQww9GWNX3d5UpXbjSBi/b1AguoVgaDW1K&#10;QylltC16E+dhQGLvK4zeJJZjI91orlzue/msVCG96Yg/tGbAtxbtaXv2GlKzf0en9tauaWeyzffH&#10;EXOp9ePD9PoCIuGU/sJww2d0qJnpEM7koug15EWWc1TDLANx89VyweMOfC3yAmRdyf8T6l8AAAD/&#10;/wMAUEsBAi0AFAAGAAgAAAAhAOSZw8D7AAAA4QEAABMAAAAAAAAAAAAAAAAAAAAAAFtDb250ZW50&#10;X1R5cGVzXS54bWxQSwECLQAUAAYACAAAACEAI7Jq4dcAAACUAQAACwAAAAAAAAAAAAAAAAAsAQAA&#10;X3JlbHMvLnJlbHNQSwECLQAUAAYACAAAACEAoesq6d4CAAATBgAADgAAAAAAAAAAAAAAAAAsAgAA&#10;ZHJzL2Uyb0RvYy54bWxQSwECLQAUAAYACAAAACEAzEpoqdwAAAAKAQAADwAAAAAAAAAAAAAAAAA2&#10;BQAAZHJzL2Rvd25yZXYueG1sUEsFBgAAAAAEAAQA8wAAAD8GAAAAAA==&#10;" fillcolor="#d9d9d9" strokecolor="black [3200]" strokeweight="2pt">
                <v:textbox>
                  <w:txbxContent>
                    <w:p w14:paraId="1A7CD7DB" w14:textId="2C7CDFC3" w:rsidR="008A216C" w:rsidRPr="00541A1F" w:rsidRDefault="008A216C">
                      <w:pPr>
                        <w:rPr>
                          <w:rFonts w:ascii="Arial" w:hAnsi="Arial" w:cs="Arial"/>
                          <w:i/>
                        </w:rPr>
                      </w:pPr>
                      <w:r w:rsidRPr="00541A1F">
                        <w:rPr>
                          <w:rFonts w:ascii="Arial" w:hAnsi="Arial" w:cs="Arial"/>
                          <w:i/>
                        </w:rPr>
                        <w:t>La carte avec les volcans et les séismes déjà prête peut être distribuée aux élèves ayant suffisamment avancé si l'impression n'est pas possible en classe.</w:t>
                      </w:r>
                    </w:p>
                  </w:txbxContent>
                </v:textbox>
                <w10:wrap type="square"/>
              </v:shape>
            </w:pict>
          </mc:Fallback>
        </mc:AlternateContent>
      </w:r>
      <w:r w:rsidR="00134141" w:rsidRPr="00134141">
        <w:rPr>
          <w:rFonts w:ascii="Arial" w:hAnsi="Arial" w:cs="Arial"/>
        </w:rPr>
        <w:t>Production attendue : -Tracé légendé des plaque</w:t>
      </w:r>
      <w:r w:rsidR="003369F8">
        <w:rPr>
          <w:rFonts w:ascii="Arial" w:hAnsi="Arial" w:cs="Arial"/>
        </w:rPr>
        <w:t xml:space="preserve">s tectoniques sur une impression du logiciel </w:t>
      </w:r>
      <w:proofErr w:type="spellStart"/>
      <w:r w:rsidR="003369F8">
        <w:rPr>
          <w:rFonts w:ascii="Arial" w:hAnsi="Arial" w:cs="Arial"/>
        </w:rPr>
        <w:t>tectoglobe</w:t>
      </w:r>
      <w:proofErr w:type="spellEnd"/>
      <w:r w:rsidR="003369F8">
        <w:rPr>
          <w:rFonts w:ascii="Arial" w:hAnsi="Arial" w:cs="Arial"/>
        </w:rPr>
        <w:t xml:space="preserve"> présentant les séismes et les volcans.</w:t>
      </w:r>
    </w:p>
    <w:p w14:paraId="1C08BE6E" w14:textId="77777777" w:rsidR="00134141" w:rsidRPr="00AE3518" w:rsidRDefault="00134141" w:rsidP="00AE3518">
      <w:pPr>
        <w:pStyle w:val="ListParagraph"/>
        <w:numPr>
          <w:ilvl w:val="0"/>
          <w:numId w:val="10"/>
        </w:numPr>
        <w:rPr>
          <w:rFonts w:ascii="Arial" w:hAnsi="Arial" w:cs="Arial"/>
        </w:rPr>
      </w:pPr>
      <w:r w:rsidRPr="00AE3518">
        <w:rPr>
          <w:rFonts w:ascii="Arial" w:hAnsi="Arial" w:cs="Arial"/>
        </w:rPr>
        <w:t xml:space="preserve">Rédaction d’un court texte répondant à la question </w:t>
      </w:r>
    </w:p>
    <w:p w14:paraId="167E41E1" w14:textId="77777777" w:rsidR="00AE3518" w:rsidRPr="00AE3518" w:rsidRDefault="00AE3518" w:rsidP="00AE3518">
      <w:pPr>
        <w:ind w:left="2360"/>
        <w:rPr>
          <w:rFonts w:ascii="Arial" w:hAnsi="Arial" w:cs="Arial"/>
        </w:rPr>
      </w:pPr>
    </w:p>
    <w:p w14:paraId="04B205E5" w14:textId="77777777" w:rsidR="003369F8" w:rsidRDefault="003369F8" w:rsidP="003369F8">
      <w:pPr>
        <w:rPr>
          <w:rFonts w:ascii="Arial" w:hAnsi="Arial" w:cs="Arial"/>
        </w:rPr>
      </w:pPr>
      <w:r>
        <w:rPr>
          <w:noProof/>
          <w:lang w:val="en-US"/>
        </w:rPr>
        <mc:AlternateContent>
          <mc:Choice Requires="wps">
            <w:drawing>
              <wp:anchor distT="0" distB="0" distL="114300" distR="114300" simplePos="0" relativeHeight="251667456" behindDoc="0" locked="0" layoutInCell="1" allowOverlap="1" wp14:anchorId="2B8B22B1" wp14:editId="13BEA38D">
                <wp:simplePos x="0" y="0"/>
                <wp:positionH relativeFrom="column">
                  <wp:posOffset>4528185</wp:posOffset>
                </wp:positionH>
                <wp:positionV relativeFrom="paragraph">
                  <wp:posOffset>82550</wp:posOffset>
                </wp:positionV>
                <wp:extent cx="2243455" cy="881380"/>
                <wp:effectExtent l="0" t="0" r="17145" b="33020"/>
                <wp:wrapSquare wrapText="bothSides"/>
                <wp:docPr id="6" name="Text Box 6"/>
                <wp:cNvGraphicFramePr/>
                <a:graphic xmlns:a="http://schemas.openxmlformats.org/drawingml/2006/main">
                  <a:graphicData uri="http://schemas.microsoft.com/office/word/2010/wordprocessingShape">
                    <wps:wsp>
                      <wps:cNvSpPr txBox="1"/>
                      <wps:spPr>
                        <a:xfrm>
                          <a:off x="0" y="0"/>
                          <a:ext cx="2243455" cy="881380"/>
                        </a:xfrm>
                        <a:prstGeom prst="rect">
                          <a:avLst/>
                        </a:prstGeom>
                        <a:solidFill>
                          <a:srgbClr val="D9D9D9"/>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D7F6DE2" w14:textId="124C9C51" w:rsidR="008A216C" w:rsidRPr="00541A1F" w:rsidRDefault="008A216C">
                            <w:pPr>
                              <w:rPr>
                                <w:rFonts w:ascii="Arial" w:hAnsi="Arial" w:cs="Arial"/>
                                <w:i/>
                              </w:rPr>
                            </w:pPr>
                            <w:r w:rsidRPr="00541A1F">
                              <w:rPr>
                                <w:rFonts w:ascii="Arial" w:hAnsi="Arial" w:cs="Arial"/>
                                <w:i/>
                              </w:rPr>
                              <w:t xml:space="preserve">Ce travail peut être réalisé avec </w:t>
                            </w:r>
                            <w:proofErr w:type="spellStart"/>
                            <w:r w:rsidRPr="00541A1F">
                              <w:rPr>
                                <w:rFonts w:ascii="Arial" w:hAnsi="Arial" w:cs="Arial"/>
                                <w:i/>
                              </w:rPr>
                              <w:t>Tectoglobe</w:t>
                            </w:r>
                            <w:proofErr w:type="spellEnd"/>
                            <w:r w:rsidRPr="00541A1F">
                              <w:rPr>
                                <w:rFonts w:ascii="Arial" w:hAnsi="Arial" w:cs="Arial"/>
                                <w:i/>
                              </w:rPr>
                              <w:t xml:space="preserve"> ou </w:t>
                            </w:r>
                            <w:proofErr w:type="spellStart"/>
                            <w:r w:rsidRPr="00541A1F">
                              <w:rPr>
                                <w:rFonts w:ascii="Arial" w:hAnsi="Arial" w:cs="Arial"/>
                                <w:i/>
                              </w:rPr>
                              <w:t>google</w:t>
                            </w:r>
                            <w:proofErr w:type="spellEnd"/>
                            <w:r w:rsidRPr="00541A1F">
                              <w:rPr>
                                <w:rFonts w:ascii="Arial" w:hAnsi="Arial" w:cs="Arial"/>
                                <w:i/>
                              </w:rPr>
                              <w:t xml:space="preserve"> </w:t>
                            </w:r>
                            <w:proofErr w:type="spellStart"/>
                            <w:r w:rsidRPr="00541A1F">
                              <w:rPr>
                                <w:rFonts w:ascii="Arial" w:hAnsi="Arial" w:cs="Arial"/>
                                <w:i/>
                              </w:rPr>
                              <w:t>eath</w:t>
                            </w:r>
                            <w:proofErr w:type="spellEnd"/>
                            <w:r w:rsidRPr="00541A1F">
                              <w:rPr>
                                <w:rFonts w:ascii="Arial" w:hAnsi="Arial" w:cs="Arial"/>
                                <w:i/>
                              </w:rPr>
                              <w:t xml:space="preserve"> en téléchargeant sur </w:t>
                            </w:r>
                            <w:proofErr w:type="spellStart"/>
                            <w:r w:rsidRPr="00541A1F">
                              <w:rPr>
                                <w:rFonts w:ascii="Arial" w:hAnsi="Arial" w:cs="Arial"/>
                                <w:i/>
                              </w:rPr>
                              <w:t>Eduterre</w:t>
                            </w:r>
                            <w:proofErr w:type="spellEnd"/>
                            <w:r w:rsidRPr="00541A1F">
                              <w:rPr>
                                <w:rFonts w:ascii="Arial" w:hAnsi="Arial" w:cs="Arial"/>
                                <w:i/>
                              </w:rPr>
                              <w:t xml:space="preserve"> les fichiers </w:t>
                            </w:r>
                            <w:proofErr w:type="spellStart"/>
                            <w:r w:rsidRPr="00541A1F">
                              <w:rPr>
                                <w:rFonts w:ascii="Arial" w:hAnsi="Arial" w:cs="Arial"/>
                                <w:i/>
                              </w:rPr>
                              <w:t>kmz</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3" type="#_x0000_t202" style="position:absolute;margin-left:356.55pt;margin-top:6.5pt;width:176.65pt;height:69.4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ILSjt0CAAATBgAADgAAAGRycy9lMm9Eb2MueG1srFRtb9owEP4+af/B8neahAYKqKFKQUyTqrZa&#10;O/WzcWyI5rfZBsKq/fedHUJpV03TNCGFs++5891zL5dXjRRoy6yrtSpwdpZixBTVVa1WBf76uOiN&#10;MHKeqIoIrViB98zhq+nHD5c7M2F9vdaiYhaBE+UmO1PgtfdmkiSOrpkk7kwbpkDJtZXEw9GuksqS&#10;HXiXIumn6TDZaVsZqylzDm7nrRJPo3/OGfV3nDvmkSgwxObj18bvMnyT6SWZrCwx65oewiD/EIUk&#10;tYJHj67mxBO0sfVvrmRNrXaa+zOqZaI5rymLOUA2Wfomm4c1MSzmAuQ4c6TJ/T+39HZ7b1FdFXiI&#10;kSISSvTIGo+udYOGgZ2dcRMAPRiA+QauocrdvYPLkHTDrQz/kA4CPfC8P3IbnFG47Pfz83wwwIiC&#10;bjTKzkeR/OTF2ljnPzEtURAKbKF2kVKyvXEeIgFoBwmPOS3qalELEQ92tZwJi7YE6jwfh18IEkxe&#10;wYSK9YaYwGWwC9HFMj3PBhf98mIw7g3LQdbLs3TUK8u035svyrRM88VsnF//hHgkyfLJDhrGQLsF&#10;qoCShSCrQ3GC+u+qIwl91ctZlsQuasMGxzH8LtQk1KHlO0p+L1hIQKgvjEP9AsORrTg57MhF9S1W&#10;C4iIyGDCgbOjUfaekfCd0QEbqYrTdDRM3zN8eY116PiiVv5oKGul7Z+NeYsHAk5yDaJvlk1s1ouu&#10;BZe62kNnWt1OtjN0UUP73BDn74mFUYZmhPXk7+DDhd4VWB8kjNba/njvPuChhqDFKFS6wO77hliG&#10;kfisYPbGWZ6HXRIPOfQNHOypZnmqURs509CVGSxCQ6MY8F50IrdaPsEWK8OroCKKwtsF9p048+3C&#10;gi1IWVlGEGwPQ/yNejA0uA4sh+F4bJ6INYcJ8tA8t7pbImTyZpBabLBUutx4zes4ZYHnltUD/7B5&#10;YisetmRYbafniHrZ5dNfAAAA//8DAFBLAwQUAAYACAAAACEAORQ0kNwAAAALAQAADwAAAGRycy9k&#10;b3ducmV2LnhtbEyPwW7CMBBE75X6D9ZW6q3YKZCiEAdVVTlXULgbe0nSxus0NpD+fZdTue1onmZn&#10;ytXoO3HGIbaBNGQTBQLJBtdSrWH3uX5agIjJkDNdINTwixFW1f1daQoXLrTB8zbVgkMoFkZDk1Jf&#10;SBltg97ESeiR2DuGwZvEcqilG8yFw30nn5XKpTct8YfG9PjWoP3enryGVO/f0am9tWvamdnm5+ML&#10;51Lrx4fxdQki4Zj+YbjW5+pQcadDOJGLotPwkk0zRtmY8qYroPJ8BuLA1zxbgKxKebuh+gMAAP//&#10;AwBQSwECLQAUAAYACAAAACEA5JnDwPsAAADhAQAAEwAAAAAAAAAAAAAAAAAAAAAAW0NvbnRlbnRf&#10;VHlwZXNdLnhtbFBLAQItABQABgAIAAAAIQAjsmrh1wAAAJQBAAALAAAAAAAAAAAAAAAAACwBAABf&#10;cmVscy8ucmVsc1BLAQItABQABgAIAAAAIQBggtKO3QIAABMGAAAOAAAAAAAAAAAAAAAAACwCAABk&#10;cnMvZTJvRG9jLnhtbFBLAQItABQABgAIAAAAIQA5FDSQ3AAAAAsBAAAPAAAAAAAAAAAAAAAAADUF&#10;AABkcnMvZG93bnJldi54bWxQSwUGAAAAAAQABADzAAAAPgYAAAAA&#10;" fillcolor="#d9d9d9" strokecolor="black [3200]" strokeweight="2pt">
                <v:textbox>
                  <w:txbxContent>
                    <w:p w14:paraId="3D7F6DE2" w14:textId="124C9C51" w:rsidR="008A216C" w:rsidRPr="00541A1F" w:rsidRDefault="008A216C">
                      <w:pPr>
                        <w:rPr>
                          <w:rFonts w:ascii="Arial" w:hAnsi="Arial" w:cs="Arial"/>
                          <w:i/>
                        </w:rPr>
                      </w:pPr>
                      <w:r w:rsidRPr="00541A1F">
                        <w:rPr>
                          <w:rFonts w:ascii="Arial" w:hAnsi="Arial" w:cs="Arial"/>
                          <w:i/>
                        </w:rPr>
                        <w:t xml:space="preserve">Ce travail peut être réalisé avec </w:t>
                      </w:r>
                      <w:proofErr w:type="spellStart"/>
                      <w:r w:rsidRPr="00541A1F">
                        <w:rPr>
                          <w:rFonts w:ascii="Arial" w:hAnsi="Arial" w:cs="Arial"/>
                          <w:i/>
                        </w:rPr>
                        <w:t>Tectoglobe</w:t>
                      </w:r>
                      <w:proofErr w:type="spellEnd"/>
                      <w:r w:rsidRPr="00541A1F">
                        <w:rPr>
                          <w:rFonts w:ascii="Arial" w:hAnsi="Arial" w:cs="Arial"/>
                          <w:i/>
                        </w:rPr>
                        <w:t xml:space="preserve"> ou </w:t>
                      </w:r>
                      <w:proofErr w:type="spellStart"/>
                      <w:r w:rsidRPr="00541A1F">
                        <w:rPr>
                          <w:rFonts w:ascii="Arial" w:hAnsi="Arial" w:cs="Arial"/>
                          <w:i/>
                        </w:rPr>
                        <w:t>google</w:t>
                      </w:r>
                      <w:proofErr w:type="spellEnd"/>
                      <w:r w:rsidRPr="00541A1F">
                        <w:rPr>
                          <w:rFonts w:ascii="Arial" w:hAnsi="Arial" w:cs="Arial"/>
                          <w:i/>
                        </w:rPr>
                        <w:t xml:space="preserve"> </w:t>
                      </w:r>
                      <w:proofErr w:type="spellStart"/>
                      <w:r w:rsidRPr="00541A1F">
                        <w:rPr>
                          <w:rFonts w:ascii="Arial" w:hAnsi="Arial" w:cs="Arial"/>
                          <w:i/>
                        </w:rPr>
                        <w:t>eath</w:t>
                      </w:r>
                      <w:proofErr w:type="spellEnd"/>
                      <w:r w:rsidRPr="00541A1F">
                        <w:rPr>
                          <w:rFonts w:ascii="Arial" w:hAnsi="Arial" w:cs="Arial"/>
                          <w:i/>
                        </w:rPr>
                        <w:t xml:space="preserve"> en téléchargeant sur </w:t>
                      </w:r>
                      <w:proofErr w:type="spellStart"/>
                      <w:r w:rsidRPr="00541A1F">
                        <w:rPr>
                          <w:rFonts w:ascii="Arial" w:hAnsi="Arial" w:cs="Arial"/>
                          <w:i/>
                        </w:rPr>
                        <w:t>Eduterre</w:t>
                      </w:r>
                      <w:proofErr w:type="spellEnd"/>
                      <w:r w:rsidRPr="00541A1F">
                        <w:rPr>
                          <w:rFonts w:ascii="Arial" w:hAnsi="Arial" w:cs="Arial"/>
                          <w:i/>
                        </w:rPr>
                        <w:t xml:space="preserve"> les fichiers </w:t>
                      </w:r>
                      <w:proofErr w:type="spellStart"/>
                      <w:r w:rsidRPr="00541A1F">
                        <w:rPr>
                          <w:rFonts w:ascii="Arial" w:hAnsi="Arial" w:cs="Arial"/>
                          <w:i/>
                        </w:rPr>
                        <w:t>kmz</w:t>
                      </w:r>
                      <w:proofErr w:type="spellEnd"/>
                    </w:p>
                  </w:txbxContent>
                </v:textbox>
                <w10:wrap type="square"/>
              </v:shape>
            </w:pict>
          </mc:Fallback>
        </mc:AlternateContent>
      </w:r>
      <w:r w:rsidR="005B2422">
        <w:rPr>
          <w:rFonts w:ascii="Arial" w:hAnsi="Arial" w:cs="Arial"/>
        </w:rPr>
        <w:t>Supports à disposition : - Logiciel sismologue et notice d'utilisation</w:t>
      </w:r>
    </w:p>
    <w:p w14:paraId="3C98DBA9" w14:textId="58903557" w:rsidR="005B2422" w:rsidRPr="005B2422" w:rsidRDefault="003369F8" w:rsidP="003369F8">
      <w:pPr>
        <w:rPr>
          <w:rFonts w:ascii="Arial" w:hAnsi="Arial" w:cs="Arial"/>
        </w:rPr>
      </w:pPr>
      <w:r>
        <w:rPr>
          <w:rFonts w:ascii="Arial" w:hAnsi="Arial" w:cs="Arial"/>
        </w:rPr>
        <w:tab/>
      </w:r>
      <w:r>
        <w:rPr>
          <w:rFonts w:ascii="Arial" w:hAnsi="Arial" w:cs="Arial"/>
        </w:rPr>
        <w:tab/>
      </w:r>
      <w:r>
        <w:rPr>
          <w:rFonts w:ascii="Arial" w:hAnsi="Arial" w:cs="Arial"/>
        </w:rPr>
        <w:tab/>
        <w:t xml:space="preserve">      - </w:t>
      </w:r>
      <w:r w:rsidR="005B2422" w:rsidRPr="005B2422">
        <w:rPr>
          <w:rFonts w:ascii="Arial" w:hAnsi="Arial" w:cs="Arial"/>
        </w:rPr>
        <w:t xml:space="preserve">texte sur les reliefs remarquables </w:t>
      </w:r>
      <w:r w:rsidR="00E44E1F" w:rsidRPr="005B2422">
        <w:rPr>
          <w:rFonts w:ascii="Arial" w:hAnsi="Arial" w:cs="Arial"/>
        </w:rPr>
        <w:t>(dorsales</w:t>
      </w:r>
      <w:r w:rsidR="005B2422" w:rsidRPr="005B2422">
        <w:rPr>
          <w:rFonts w:ascii="Arial" w:hAnsi="Arial" w:cs="Arial"/>
        </w:rPr>
        <w:t>, fosses, chaines de montagnes intracontinentales et cordillères</w:t>
      </w:r>
      <w:r w:rsidR="00E44E1F">
        <w:rPr>
          <w:rFonts w:ascii="Arial" w:hAnsi="Arial" w:cs="Arial"/>
        </w:rPr>
        <w:t>)</w:t>
      </w:r>
      <w:r w:rsidR="005B2422" w:rsidRPr="005B2422">
        <w:rPr>
          <w:rFonts w:ascii="Arial" w:hAnsi="Arial" w:cs="Arial"/>
        </w:rPr>
        <w:t xml:space="preserve"> </w:t>
      </w:r>
    </w:p>
    <w:p w14:paraId="4F2FC872" w14:textId="77777777" w:rsidR="005B2422" w:rsidRDefault="005B2422" w:rsidP="005B2422">
      <w:pPr>
        <w:rPr>
          <w:rFonts w:ascii="Arial" w:hAnsi="Arial" w:cs="Arial"/>
        </w:rPr>
      </w:pPr>
    </w:p>
    <w:p w14:paraId="7729A663" w14:textId="77777777" w:rsidR="005B2422" w:rsidRDefault="005B2422" w:rsidP="005B2422">
      <w:pPr>
        <w:rPr>
          <w:rFonts w:ascii="Arial" w:hAnsi="Arial" w:cs="Arial"/>
        </w:rPr>
      </w:pPr>
    </w:p>
    <w:p w14:paraId="13E1102A" w14:textId="77777777" w:rsidR="003369F8" w:rsidRDefault="003369F8" w:rsidP="005B2422">
      <w:pPr>
        <w:rPr>
          <w:rFonts w:ascii="Arial" w:hAnsi="Arial" w:cs="Arial"/>
        </w:rPr>
      </w:pPr>
    </w:p>
    <w:p w14:paraId="2952BBB1" w14:textId="77777777" w:rsidR="005A57DE" w:rsidRDefault="005A57DE" w:rsidP="005B2422">
      <w:pPr>
        <w:rPr>
          <w:rFonts w:ascii="Arial" w:hAnsi="Arial" w:cs="Arial"/>
        </w:rPr>
      </w:pPr>
    </w:p>
    <w:p w14:paraId="65F74971" w14:textId="77777777" w:rsidR="005A57DE" w:rsidRDefault="005A57DE" w:rsidP="005B2422">
      <w:pPr>
        <w:rPr>
          <w:rFonts w:ascii="Arial" w:hAnsi="Arial" w:cs="Arial"/>
        </w:rPr>
      </w:pPr>
    </w:p>
    <w:tbl>
      <w:tblPr>
        <w:tblW w:w="10632"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83"/>
        <w:gridCol w:w="5806"/>
        <w:gridCol w:w="850"/>
        <w:gridCol w:w="993"/>
      </w:tblGrid>
      <w:tr w:rsidR="003369F8" w:rsidRPr="00134141" w14:paraId="6A0F7508" w14:textId="77777777" w:rsidTr="003369F8">
        <w:trPr>
          <w:cantSplit/>
          <w:trHeight w:val="1134"/>
        </w:trPr>
        <w:tc>
          <w:tcPr>
            <w:tcW w:w="2983" w:type="dxa"/>
            <w:vAlign w:val="center"/>
          </w:tcPr>
          <w:p w14:paraId="00ADE24E" w14:textId="77777777" w:rsidR="003369F8" w:rsidRDefault="003369F8" w:rsidP="003369F8">
            <w:pPr>
              <w:ind w:left="34" w:firstLine="1"/>
              <w:jc w:val="center"/>
              <w:rPr>
                <w:rFonts w:ascii="Arial" w:hAnsi="Arial" w:cs="Arial"/>
              </w:rPr>
            </w:pPr>
            <w:r>
              <w:rPr>
                <w:rFonts w:ascii="Arial" w:hAnsi="Arial" w:cs="Arial"/>
              </w:rPr>
              <w:t>Compétences mises en œuvre</w:t>
            </w:r>
          </w:p>
        </w:tc>
        <w:tc>
          <w:tcPr>
            <w:tcW w:w="5806" w:type="dxa"/>
            <w:vAlign w:val="center"/>
          </w:tcPr>
          <w:p w14:paraId="29CF835C" w14:textId="77777777" w:rsidR="003369F8" w:rsidRPr="00134141" w:rsidRDefault="003369F8" w:rsidP="00134141">
            <w:pPr>
              <w:rPr>
                <w:rFonts w:ascii="Arial" w:hAnsi="Arial" w:cs="Arial"/>
              </w:rPr>
            </w:pPr>
            <w:r>
              <w:rPr>
                <w:rFonts w:ascii="Arial" w:hAnsi="Arial" w:cs="Arial"/>
              </w:rPr>
              <w:t xml:space="preserve">Indicateurs de réussite </w:t>
            </w:r>
          </w:p>
          <w:p w14:paraId="18EF1CAB" w14:textId="77777777" w:rsidR="003369F8" w:rsidRPr="00134141" w:rsidRDefault="003369F8" w:rsidP="00134141">
            <w:pPr>
              <w:rPr>
                <w:rFonts w:ascii="Arial" w:hAnsi="Arial" w:cs="Arial"/>
              </w:rPr>
            </w:pPr>
            <w:r w:rsidRPr="00134141">
              <w:rPr>
                <w:rFonts w:ascii="Arial" w:hAnsi="Arial" w:cs="Arial"/>
              </w:rPr>
              <w:t>J’aurai réussi si :</w:t>
            </w:r>
          </w:p>
        </w:tc>
        <w:tc>
          <w:tcPr>
            <w:tcW w:w="850" w:type="dxa"/>
            <w:textDirection w:val="btLr"/>
            <w:vAlign w:val="center"/>
          </w:tcPr>
          <w:p w14:paraId="282B8C99" w14:textId="77777777" w:rsidR="003369F8" w:rsidRPr="003369F8" w:rsidRDefault="003369F8" w:rsidP="003369F8">
            <w:pPr>
              <w:ind w:left="113" w:right="113"/>
              <w:rPr>
                <w:rFonts w:ascii="Arial" w:hAnsi="Arial" w:cs="Arial"/>
                <w:b/>
                <w:sz w:val="16"/>
                <w:szCs w:val="16"/>
              </w:rPr>
            </w:pPr>
            <w:r w:rsidRPr="003369F8">
              <w:rPr>
                <w:rFonts w:ascii="Arial" w:hAnsi="Arial" w:cs="Arial"/>
                <w:b/>
                <w:sz w:val="16"/>
                <w:szCs w:val="16"/>
              </w:rPr>
              <w:t>Auto-évaluation</w:t>
            </w:r>
          </w:p>
        </w:tc>
        <w:tc>
          <w:tcPr>
            <w:tcW w:w="993" w:type="dxa"/>
            <w:textDirection w:val="btLr"/>
            <w:vAlign w:val="center"/>
          </w:tcPr>
          <w:p w14:paraId="29BD9BD1" w14:textId="77777777" w:rsidR="003369F8" w:rsidRPr="003369F8" w:rsidRDefault="003369F8" w:rsidP="003369F8">
            <w:pPr>
              <w:ind w:left="113" w:right="113"/>
              <w:rPr>
                <w:rFonts w:ascii="Arial" w:hAnsi="Arial" w:cs="Arial"/>
                <w:b/>
                <w:sz w:val="16"/>
                <w:szCs w:val="16"/>
              </w:rPr>
            </w:pPr>
            <w:r w:rsidRPr="003369F8">
              <w:rPr>
                <w:rFonts w:ascii="Arial" w:hAnsi="Arial" w:cs="Arial"/>
                <w:b/>
                <w:sz w:val="16"/>
                <w:szCs w:val="16"/>
              </w:rPr>
              <w:t>Evaluation par le professeu</w:t>
            </w:r>
            <w:r>
              <w:rPr>
                <w:rFonts w:ascii="Arial" w:hAnsi="Arial" w:cs="Arial"/>
                <w:b/>
                <w:sz w:val="16"/>
                <w:szCs w:val="16"/>
              </w:rPr>
              <w:t>r</w:t>
            </w:r>
          </w:p>
        </w:tc>
      </w:tr>
      <w:tr w:rsidR="003369F8" w:rsidRPr="00134141" w14:paraId="3CDB7D04" w14:textId="77777777" w:rsidTr="003369F8">
        <w:trPr>
          <w:trHeight w:hRule="exact" w:val="794"/>
        </w:trPr>
        <w:tc>
          <w:tcPr>
            <w:tcW w:w="2983" w:type="dxa"/>
          </w:tcPr>
          <w:p w14:paraId="6E099CC4" w14:textId="31424FB3" w:rsidR="003369F8" w:rsidRPr="009A5158" w:rsidRDefault="005A57DE" w:rsidP="00134141">
            <w:pPr>
              <w:rPr>
                <w:rFonts w:ascii="Arial" w:hAnsi="Arial" w:cs="Arial"/>
              </w:rPr>
            </w:pPr>
            <w:r w:rsidRPr="009A5158">
              <w:rPr>
                <w:rFonts w:ascii="AGaramondPro-Regular" w:hAnsi="AGaramondPro-Regular" w:cs="AGaramondPro-Regular"/>
                <w:sz w:val="22"/>
                <w:szCs w:val="22"/>
              </w:rPr>
              <w:t>Utiliser des logiciels d’acquisition de données, de simulation et des bases de données.</w:t>
            </w:r>
          </w:p>
        </w:tc>
        <w:tc>
          <w:tcPr>
            <w:tcW w:w="5806" w:type="dxa"/>
            <w:vAlign w:val="center"/>
          </w:tcPr>
          <w:p w14:paraId="01D00018" w14:textId="77777777" w:rsidR="003369F8" w:rsidRPr="00134141" w:rsidRDefault="003369F8" w:rsidP="00134141">
            <w:pPr>
              <w:rPr>
                <w:rFonts w:ascii="Arial" w:hAnsi="Arial" w:cs="Arial"/>
              </w:rPr>
            </w:pPr>
            <w:r w:rsidRPr="00134141">
              <w:rPr>
                <w:rFonts w:ascii="Arial" w:hAnsi="Arial" w:cs="Arial"/>
              </w:rPr>
              <w:t xml:space="preserve">Je sais utiliser les fonctions de </w:t>
            </w:r>
            <w:proofErr w:type="spellStart"/>
            <w:r w:rsidRPr="00134141">
              <w:rPr>
                <w:rFonts w:ascii="Arial" w:hAnsi="Arial" w:cs="Arial"/>
              </w:rPr>
              <w:t>Sismolog</w:t>
            </w:r>
            <w:proofErr w:type="spellEnd"/>
            <w:r w:rsidRPr="00134141">
              <w:rPr>
                <w:rFonts w:ascii="Arial" w:hAnsi="Arial" w:cs="Arial"/>
              </w:rPr>
              <w:t xml:space="preserve"> pour afficher les différentes informations.</w:t>
            </w:r>
          </w:p>
        </w:tc>
        <w:tc>
          <w:tcPr>
            <w:tcW w:w="850" w:type="dxa"/>
          </w:tcPr>
          <w:p w14:paraId="23A059FC" w14:textId="77777777" w:rsidR="003369F8" w:rsidRPr="00134141" w:rsidRDefault="003369F8" w:rsidP="00134141">
            <w:pPr>
              <w:rPr>
                <w:rFonts w:ascii="Arial" w:hAnsi="Arial" w:cs="Arial"/>
              </w:rPr>
            </w:pPr>
          </w:p>
        </w:tc>
        <w:tc>
          <w:tcPr>
            <w:tcW w:w="993" w:type="dxa"/>
          </w:tcPr>
          <w:p w14:paraId="59A8D40B" w14:textId="77777777" w:rsidR="003369F8" w:rsidRPr="00134141" w:rsidRDefault="003369F8" w:rsidP="00134141">
            <w:pPr>
              <w:rPr>
                <w:rFonts w:ascii="Arial" w:hAnsi="Arial" w:cs="Arial"/>
              </w:rPr>
            </w:pPr>
          </w:p>
        </w:tc>
      </w:tr>
      <w:tr w:rsidR="003369F8" w:rsidRPr="00134141" w14:paraId="1E8061A3" w14:textId="77777777" w:rsidTr="003369F8">
        <w:trPr>
          <w:trHeight w:hRule="exact" w:val="794"/>
        </w:trPr>
        <w:tc>
          <w:tcPr>
            <w:tcW w:w="2983" w:type="dxa"/>
          </w:tcPr>
          <w:p w14:paraId="4B57E62F" w14:textId="6D888492" w:rsidR="003369F8" w:rsidRPr="009A5158" w:rsidRDefault="005A57DE" w:rsidP="00134141">
            <w:pPr>
              <w:rPr>
                <w:rFonts w:ascii="Arial" w:hAnsi="Arial" w:cs="Arial"/>
              </w:rPr>
            </w:pPr>
            <w:r w:rsidRPr="009A5158">
              <w:rPr>
                <w:rFonts w:ascii="AGaramondPro-Regular" w:hAnsi="AGaramondPro-Regular" w:cs="AGaramondPro-Regular"/>
                <w:sz w:val="22"/>
                <w:szCs w:val="22"/>
              </w:rPr>
              <w:t>Lire et exploiter des données présentées sous différentes formes</w:t>
            </w:r>
          </w:p>
        </w:tc>
        <w:tc>
          <w:tcPr>
            <w:tcW w:w="5806" w:type="dxa"/>
            <w:vAlign w:val="center"/>
          </w:tcPr>
          <w:p w14:paraId="062669DA" w14:textId="77777777" w:rsidR="003369F8" w:rsidRPr="00134141" w:rsidRDefault="003369F8" w:rsidP="00134141">
            <w:pPr>
              <w:rPr>
                <w:rFonts w:ascii="Arial" w:hAnsi="Arial" w:cs="Arial"/>
              </w:rPr>
            </w:pPr>
            <w:r w:rsidRPr="00134141">
              <w:rPr>
                <w:rFonts w:ascii="Arial" w:hAnsi="Arial" w:cs="Arial"/>
              </w:rPr>
              <w:t>Je sais extraire les informations utiles des différents documents.</w:t>
            </w:r>
          </w:p>
        </w:tc>
        <w:tc>
          <w:tcPr>
            <w:tcW w:w="850" w:type="dxa"/>
          </w:tcPr>
          <w:p w14:paraId="0AB77C55" w14:textId="77777777" w:rsidR="003369F8" w:rsidRPr="00134141" w:rsidRDefault="003369F8" w:rsidP="00134141">
            <w:pPr>
              <w:rPr>
                <w:rFonts w:ascii="Arial" w:hAnsi="Arial" w:cs="Arial"/>
              </w:rPr>
            </w:pPr>
          </w:p>
        </w:tc>
        <w:tc>
          <w:tcPr>
            <w:tcW w:w="993" w:type="dxa"/>
          </w:tcPr>
          <w:p w14:paraId="3C297BD5" w14:textId="77777777" w:rsidR="003369F8" w:rsidRPr="00134141" w:rsidRDefault="003369F8" w:rsidP="00134141">
            <w:pPr>
              <w:rPr>
                <w:rFonts w:ascii="Arial" w:hAnsi="Arial" w:cs="Arial"/>
              </w:rPr>
            </w:pPr>
          </w:p>
        </w:tc>
      </w:tr>
      <w:tr w:rsidR="003369F8" w:rsidRPr="00134141" w14:paraId="029FDC0F" w14:textId="77777777" w:rsidTr="003369F8">
        <w:trPr>
          <w:trHeight w:hRule="exact" w:val="794"/>
        </w:trPr>
        <w:tc>
          <w:tcPr>
            <w:tcW w:w="2983" w:type="dxa"/>
          </w:tcPr>
          <w:p w14:paraId="3E2E7A17" w14:textId="4292D2F8" w:rsidR="003369F8" w:rsidRPr="009A5158" w:rsidRDefault="00727484" w:rsidP="00134141">
            <w:pPr>
              <w:rPr>
                <w:rFonts w:ascii="Arial" w:hAnsi="Arial" w:cs="Arial"/>
              </w:rPr>
            </w:pPr>
            <w:r w:rsidRPr="009A5158">
              <w:rPr>
                <w:rFonts w:ascii="AGaramondPro-Regular" w:hAnsi="AGaramondPro-Regular" w:cs="AGaramondPro-Regular"/>
                <w:sz w:val="22"/>
                <w:szCs w:val="22"/>
              </w:rPr>
              <w:t>Interpréter des résultats et en tirer des conclusions</w:t>
            </w:r>
          </w:p>
        </w:tc>
        <w:tc>
          <w:tcPr>
            <w:tcW w:w="5806" w:type="dxa"/>
            <w:vAlign w:val="center"/>
          </w:tcPr>
          <w:p w14:paraId="180E8FF6" w14:textId="77777777" w:rsidR="003369F8" w:rsidRPr="00134141" w:rsidRDefault="003369F8" w:rsidP="00134141">
            <w:pPr>
              <w:rPr>
                <w:rFonts w:ascii="Arial" w:hAnsi="Arial" w:cs="Arial"/>
              </w:rPr>
            </w:pPr>
            <w:r w:rsidRPr="00134141">
              <w:rPr>
                <w:rFonts w:ascii="Arial" w:hAnsi="Arial" w:cs="Arial"/>
              </w:rPr>
              <w:t>J’identifie les différentes limites de plaques.</w:t>
            </w:r>
          </w:p>
        </w:tc>
        <w:tc>
          <w:tcPr>
            <w:tcW w:w="850" w:type="dxa"/>
          </w:tcPr>
          <w:p w14:paraId="01B58E69" w14:textId="77777777" w:rsidR="003369F8" w:rsidRPr="00134141" w:rsidRDefault="003369F8" w:rsidP="00134141">
            <w:pPr>
              <w:rPr>
                <w:rFonts w:ascii="Arial" w:hAnsi="Arial" w:cs="Arial"/>
              </w:rPr>
            </w:pPr>
          </w:p>
        </w:tc>
        <w:tc>
          <w:tcPr>
            <w:tcW w:w="993" w:type="dxa"/>
          </w:tcPr>
          <w:p w14:paraId="2D2514E8" w14:textId="77777777" w:rsidR="003369F8" w:rsidRPr="00134141" w:rsidRDefault="003369F8" w:rsidP="00134141">
            <w:pPr>
              <w:rPr>
                <w:rFonts w:ascii="Arial" w:hAnsi="Arial" w:cs="Arial"/>
              </w:rPr>
            </w:pPr>
          </w:p>
        </w:tc>
      </w:tr>
      <w:tr w:rsidR="003369F8" w:rsidRPr="00134141" w14:paraId="0E792700" w14:textId="77777777" w:rsidTr="003369F8">
        <w:trPr>
          <w:trHeight w:hRule="exact" w:val="794"/>
        </w:trPr>
        <w:tc>
          <w:tcPr>
            <w:tcW w:w="2983" w:type="dxa"/>
          </w:tcPr>
          <w:p w14:paraId="49C9D269" w14:textId="4DB9C30B" w:rsidR="003369F8" w:rsidRPr="009A5158" w:rsidRDefault="005A57DE" w:rsidP="00134141">
            <w:pPr>
              <w:rPr>
                <w:rFonts w:ascii="Arial" w:hAnsi="Arial" w:cs="Arial"/>
              </w:rPr>
            </w:pPr>
            <w:r w:rsidRPr="009A5158">
              <w:rPr>
                <w:rFonts w:ascii="AGaramondPro-Regular" w:hAnsi="AGaramondPro-Regular" w:cs="AGaramondPro-Regular"/>
                <w:sz w:val="22"/>
                <w:szCs w:val="22"/>
              </w:rPr>
              <w:t>Représenter des données sous différentes formes</w:t>
            </w:r>
          </w:p>
        </w:tc>
        <w:tc>
          <w:tcPr>
            <w:tcW w:w="5806" w:type="dxa"/>
            <w:vAlign w:val="center"/>
          </w:tcPr>
          <w:p w14:paraId="5E99F15E" w14:textId="77777777" w:rsidR="003369F8" w:rsidRPr="00134141" w:rsidRDefault="003369F8" w:rsidP="00134141">
            <w:pPr>
              <w:rPr>
                <w:rFonts w:ascii="Arial" w:hAnsi="Arial" w:cs="Arial"/>
              </w:rPr>
            </w:pPr>
            <w:r w:rsidRPr="00134141">
              <w:rPr>
                <w:rFonts w:ascii="Arial" w:hAnsi="Arial" w:cs="Arial"/>
              </w:rPr>
              <w:t>Je trace correctement les limites des différentes plaques et je nomme les différentes plaques.</w:t>
            </w:r>
          </w:p>
        </w:tc>
        <w:tc>
          <w:tcPr>
            <w:tcW w:w="850" w:type="dxa"/>
          </w:tcPr>
          <w:p w14:paraId="52CD9138" w14:textId="77777777" w:rsidR="003369F8" w:rsidRPr="00134141" w:rsidRDefault="003369F8" w:rsidP="00134141">
            <w:pPr>
              <w:rPr>
                <w:rFonts w:ascii="Arial" w:hAnsi="Arial" w:cs="Arial"/>
              </w:rPr>
            </w:pPr>
          </w:p>
        </w:tc>
        <w:tc>
          <w:tcPr>
            <w:tcW w:w="993" w:type="dxa"/>
          </w:tcPr>
          <w:p w14:paraId="3348E4AA" w14:textId="77777777" w:rsidR="003369F8" w:rsidRPr="00134141" w:rsidRDefault="003369F8" w:rsidP="00134141">
            <w:pPr>
              <w:rPr>
                <w:rFonts w:ascii="Arial" w:hAnsi="Arial" w:cs="Arial"/>
              </w:rPr>
            </w:pPr>
          </w:p>
        </w:tc>
      </w:tr>
      <w:tr w:rsidR="003369F8" w:rsidRPr="00134141" w14:paraId="3C65E279" w14:textId="77777777" w:rsidTr="003369F8">
        <w:trPr>
          <w:trHeight w:hRule="exact" w:val="794"/>
        </w:trPr>
        <w:tc>
          <w:tcPr>
            <w:tcW w:w="2983" w:type="dxa"/>
          </w:tcPr>
          <w:p w14:paraId="58D9EB4A" w14:textId="40B5BFC5" w:rsidR="003369F8" w:rsidRPr="009A5158" w:rsidRDefault="00727484" w:rsidP="00134141">
            <w:pPr>
              <w:rPr>
                <w:rFonts w:ascii="Arial" w:hAnsi="Arial" w:cs="Arial"/>
              </w:rPr>
            </w:pPr>
            <w:r w:rsidRPr="009A5158">
              <w:rPr>
                <w:rFonts w:ascii="AGaramondPro-Regular" w:hAnsi="AGaramondPro-Regular" w:cs="AGaramondPro-Regular"/>
                <w:sz w:val="22"/>
                <w:szCs w:val="22"/>
              </w:rPr>
              <w:t>Apprendre à organiser son travail</w:t>
            </w:r>
          </w:p>
        </w:tc>
        <w:tc>
          <w:tcPr>
            <w:tcW w:w="5806" w:type="dxa"/>
            <w:vAlign w:val="center"/>
          </w:tcPr>
          <w:p w14:paraId="3B2449E1" w14:textId="77777777" w:rsidR="003369F8" w:rsidRPr="00134141" w:rsidRDefault="003369F8" w:rsidP="00134141">
            <w:pPr>
              <w:rPr>
                <w:rFonts w:ascii="Arial" w:hAnsi="Arial" w:cs="Arial"/>
              </w:rPr>
            </w:pPr>
            <w:r w:rsidRPr="00134141">
              <w:rPr>
                <w:rFonts w:ascii="Arial" w:hAnsi="Arial" w:cs="Arial"/>
              </w:rPr>
              <w:t>J’ai fini mon travail dans le temps qui m’était imparti.</w:t>
            </w:r>
          </w:p>
        </w:tc>
        <w:tc>
          <w:tcPr>
            <w:tcW w:w="850" w:type="dxa"/>
          </w:tcPr>
          <w:p w14:paraId="7A3307F7" w14:textId="77777777" w:rsidR="003369F8" w:rsidRPr="00134141" w:rsidRDefault="003369F8" w:rsidP="00134141">
            <w:pPr>
              <w:rPr>
                <w:rFonts w:ascii="Arial" w:hAnsi="Arial" w:cs="Arial"/>
              </w:rPr>
            </w:pPr>
          </w:p>
        </w:tc>
        <w:tc>
          <w:tcPr>
            <w:tcW w:w="993" w:type="dxa"/>
          </w:tcPr>
          <w:p w14:paraId="12C576A9" w14:textId="77777777" w:rsidR="003369F8" w:rsidRPr="00134141" w:rsidRDefault="003369F8" w:rsidP="00134141">
            <w:pPr>
              <w:rPr>
                <w:rFonts w:ascii="Arial" w:hAnsi="Arial" w:cs="Arial"/>
              </w:rPr>
            </w:pPr>
          </w:p>
        </w:tc>
      </w:tr>
      <w:tr w:rsidR="003369F8" w:rsidRPr="00134141" w14:paraId="3D8E3E73" w14:textId="77777777" w:rsidTr="003369F8">
        <w:trPr>
          <w:trHeight w:hRule="exact" w:val="567"/>
        </w:trPr>
        <w:tc>
          <w:tcPr>
            <w:tcW w:w="2983" w:type="dxa"/>
          </w:tcPr>
          <w:p w14:paraId="2BAE14D3" w14:textId="77777777" w:rsidR="003369F8" w:rsidRPr="00134141" w:rsidRDefault="003369F8" w:rsidP="00134141">
            <w:pPr>
              <w:rPr>
                <w:rFonts w:ascii="Arial" w:hAnsi="Arial" w:cs="Arial"/>
              </w:rPr>
            </w:pPr>
          </w:p>
        </w:tc>
        <w:tc>
          <w:tcPr>
            <w:tcW w:w="5806" w:type="dxa"/>
            <w:vAlign w:val="center"/>
          </w:tcPr>
          <w:p w14:paraId="5061A676" w14:textId="77777777" w:rsidR="003369F8" w:rsidRPr="00134141" w:rsidRDefault="003369F8" w:rsidP="00134141">
            <w:pPr>
              <w:rPr>
                <w:rFonts w:ascii="Arial" w:hAnsi="Arial" w:cs="Arial"/>
              </w:rPr>
            </w:pPr>
            <w:r w:rsidRPr="00134141">
              <w:rPr>
                <w:rFonts w:ascii="Arial" w:hAnsi="Arial" w:cs="Arial"/>
              </w:rPr>
              <w:t>Je sais m’évaluer.</w:t>
            </w:r>
          </w:p>
        </w:tc>
        <w:tc>
          <w:tcPr>
            <w:tcW w:w="850" w:type="dxa"/>
          </w:tcPr>
          <w:p w14:paraId="4D3BE577" w14:textId="77777777" w:rsidR="003369F8" w:rsidRPr="00134141" w:rsidRDefault="003369F8" w:rsidP="00134141">
            <w:pPr>
              <w:rPr>
                <w:rFonts w:ascii="Arial" w:hAnsi="Arial" w:cs="Arial"/>
              </w:rPr>
            </w:pPr>
          </w:p>
        </w:tc>
        <w:tc>
          <w:tcPr>
            <w:tcW w:w="993" w:type="dxa"/>
          </w:tcPr>
          <w:p w14:paraId="0DDEF5F4" w14:textId="77777777" w:rsidR="003369F8" w:rsidRPr="00134141" w:rsidRDefault="003369F8" w:rsidP="00134141">
            <w:pPr>
              <w:rPr>
                <w:rFonts w:ascii="Arial" w:hAnsi="Arial" w:cs="Arial"/>
              </w:rPr>
            </w:pPr>
          </w:p>
        </w:tc>
      </w:tr>
    </w:tbl>
    <w:p w14:paraId="14FE8D15" w14:textId="7DF31ED9" w:rsidR="00134141" w:rsidRPr="00134141" w:rsidRDefault="00727484" w:rsidP="00134141">
      <w:pPr>
        <w:rPr>
          <w:rFonts w:ascii="Arial" w:hAnsi="Arial" w:cs="Arial"/>
        </w:rPr>
      </w:pPr>
      <w:r>
        <w:rPr>
          <w:rFonts w:ascii="Arial" w:hAnsi="Arial" w:cs="Arial"/>
          <w:noProof/>
          <w:lang w:val="en-US"/>
        </w:rPr>
        <mc:AlternateContent>
          <mc:Choice Requires="wps">
            <w:drawing>
              <wp:anchor distT="0" distB="0" distL="114300" distR="114300" simplePos="0" relativeHeight="251671552" behindDoc="0" locked="0" layoutInCell="1" allowOverlap="1" wp14:anchorId="543316EE" wp14:editId="3E0C1AD8">
                <wp:simplePos x="0" y="0"/>
                <wp:positionH relativeFrom="column">
                  <wp:posOffset>156210</wp:posOffset>
                </wp:positionH>
                <wp:positionV relativeFrom="paragraph">
                  <wp:posOffset>179705</wp:posOffset>
                </wp:positionV>
                <wp:extent cx="6426200" cy="1016000"/>
                <wp:effectExtent l="0" t="0" r="25400" b="25400"/>
                <wp:wrapSquare wrapText="bothSides"/>
                <wp:docPr id="9" name="Text Box 9"/>
                <wp:cNvGraphicFramePr/>
                <a:graphic xmlns:a="http://schemas.openxmlformats.org/drawingml/2006/main">
                  <a:graphicData uri="http://schemas.microsoft.com/office/word/2010/wordprocessingShape">
                    <wps:wsp>
                      <wps:cNvSpPr txBox="1"/>
                      <wps:spPr>
                        <a:xfrm>
                          <a:off x="0" y="0"/>
                          <a:ext cx="6426200" cy="1016000"/>
                        </a:xfrm>
                        <a:prstGeom prst="rect">
                          <a:avLst/>
                        </a:prstGeom>
                        <a:solidFill>
                          <a:srgbClr val="D9D9D9"/>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83F5D8F" w14:textId="77777777" w:rsidR="008A216C" w:rsidRPr="009A5158" w:rsidRDefault="008A216C" w:rsidP="00435845">
                            <w:pPr>
                              <w:rPr>
                                <w:rFonts w:ascii="Arial" w:hAnsi="Arial" w:cs="Arial"/>
                                <w:i/>
                              </w:rPr>
                            </w:pPr>
                            <w:r w:rsidRPr="009A5158">
                              <w:rPr>
                                <w:rFonts w:ascii="Arial" w:hAnsi="Arial" w:cs="Arial"/>
                                <w:i/>
                              </w:rPr>
                              <w:t>Cette grille est distribuée à la fin de l'activité et constitue un travail à part entière qui peut prendre entre 5 et 10 minutes selon la taille du groupe.</w:t>
                            </w:r>
                          </w:p>
                          <w:p w14:paraId="4D2BDF53" w14:textId="5200185C" w:rsidR="008A216C" w:rsidRPr="009A5158" w:rsidRDefault="008A216C">
                            <w:pPr>
                              <w:rPr>
                                <w:rFonts w:ascii="Arial" w:hAnsi="Arial" w:cs="Arial"/>
                                <w:i/>
                              </w:rPr>
                            </w:pPr>
                            <w:r w:rsidRPr="009A5158">
                              <w:rPr>
                                <w:rFonts w:ascii="Arial" w:hAnsi="Arial" w:cs="Arial"/>
                                <w:i/>
                              </w:rPr>
                              <w:t>Afin de simplifier le travail d'auto évaluation, on propose aux élèves de s'auto évaluer de façon binaire. L'enseignant se réserve l'usage des 4 degrés d'acquisition.</w:t>
                            </w:r>
                          </w:p>
                          <w:p w14:paraId="422B9D3F" w14:textId="77777777" w:rsidR="008A216C" w:rsidRPr="009A5158" w:rsidRDefault="008A216C">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4" type="#_x0000_t202" style="position:absolute;margin-left:12.3pt;margin-top:14.15pt;width:506pt;height:8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XaENoCAAAUBgAADgAAAGRycy9lMm9Eb2MueG1srFRta9swEP4+2H8Q+p7aDm7amDrFTcgYlK6s&#10;Hf2syFJiprdJSuJs7L/vJNtp2pUxxgg4J91zp7vnXq6uWynQjlnXaFXi7CzFiCmq60atS/zlcTm6&#10;xMh5omoitGIlPjCHr2fv313tTcHGeqNFzSwCJ8oVe1PijfemSBJHN0wSd6YNU6Dk2kri4WjXSW3J&#10;HrxLkYzTdJLsta2N1ZQ5B7eLToln0T/njPpPnDvmkSgxxObj18bvKnyT2RUp1paYTUP7MMg/RCFJ&#10;o+DRo6sF8QRtbfObK9lQq53m/oxqmWjOG8piDpBNlr7K5mFDDIu5ADnOHGly/88tvdvdW9TUJZ5i&#10;pIiEEj2y1qMb3aJpYGdvXAGgBwMw38I1VHm4d3AZkm65leEf0kGgB54PR26DMwqXk3w8gYJhREGX&#10;pdkkhQP4T57NjXX+A9MSBaHEFooXOSW7W+c76AAJrzktmnrZCBEPdr2aC4t2BAq9mIZf7/0FTKhY&#10;cAgKXAa7EF6s04/5+cW4ujifjibVeTbKs/RyVFXpeLRYVmmV5sv5NL/5CfFIkuXFHjrGQL8FroCT&#10;pSDrvjpB/XflkYS+aOYsS2IbdZmC40jOEGoSCtERHiV/ECwkINRnxqGAQPE4shVHhx25qL/GcgHN&#10;ERlMOHB2NMreMhJ+MOqxkao4TkfD9C3D59fYgI4vauWPhrJR2v7ZmHd4IOAk1yD6dtXGbr0cenCl&#10;6wO0ptXdaDtDlw20zy1x/p5YmGVoOdhP/hN8uND7Eutewmij7fe37gMeaghajEKlS+y+bYllGImP&#10;CoZvmuV5WCbxkEPfwMGealanGrWVcw1dmcEmNDSKAe/FIHKr5ROssSq8CiqiKLxdYj+Ic99tLFiD&#10;lFVVBMH6MMTfqgdDg+vAchiOx/aJWNNPkIfmudPDFiHFq0HqsMFS6WrrNW/ilAWeO1Z7/mH1xFbs&#10;12TYbafniHpe5rNfAAAA//8DAFBLAwQUAAYACAAAACEAoRq2rtkAAAAKAQAADwAAAGRycy9kb3du&#10;cmV2LnhtbExPwU7DMAy9I/EPkZG4sZRtVFVpOiHEzmhju3uJ1xYapzTZVv4e7wQn2+89vfdcrSbf&#10;qzONsQts4HGWgSK2wXXcGNh9rB8KUDEhO+wDk4EfirCqb28qLF248IbO29QoMeFYooE2paHUOtqW&#10;PMZZGIiFO4bRY5JzbLQb8SLmvtfzLMu1x44locWBXluyX9uTN5Ca/Ru5bG/tmne43Hy/f9KTNub+&#10;bnp5BpVoSn9iuNaX6lBLp0M4sYuqNzBf5qKUWSxAXflskQtykK0QSNeV/v9C/QsAAP//AwBQSwEC&#10;LQAUAAYACAAAACEA5JnDwPsAAADhAQAAEwAAAAAAAAAAAAAAAAAAAAAAW0NvbnRlbnRfVHlwZXNd&#10;LnhtbFBLAQItABQABgAIAAAAIQAjsmrh1wAAAJQBAAALAAAAAAAAAAAAAAAAACwBAABfcmVscy8u&#10;cmVsc1BLAQItABQABgAIAAAAIQD+5doQ2gIAABQGAAAOAAAAAAAAAAAAAAAAACwCAABkcnMvZTJv&#10;RG9jLnhtbFBLAQItABQABgAIAAAAIQChGrau2QAAAAoBAAAPAAAAAAAAAAAAAAAAADIFAABkcnMv&#10;ZG93bnJldi54bWxQSwUGAAAAAAQABADzAAAAOAYAAAAA&#10;" fillcolor="#d9d9d9" strokecolor="black [3200]" strokeweight="2pt">
                <v:textbox>
                  <w:txbxContent>
                    <w:p w14:paraId="583F5D8F" w14:textId="77777777" w:rsidR="00051F07" w:rsidRPr="009A5158" w:rsidRDefault="00051F07" w:rsidP="00435845">
                      <w:pPr>
                        <w:rPr>
                          <w:rFonts w:ascii="Arial" w:hAnsi="Arial" w:cs="Arial"/>
                          <w:i/>
                        </w:rPr>
                      </w:pPr>
                      <w:r w:rsidRPr="009A5158">
                        <w:rPr>
                          <w:rFonts w:ascii="Arial" w:hAnsi="Arial" w:cs="Arial"/>
                          <w:i/>
                        </w:rPr>
                        <w:t>Cette grille est distribuée à la fin de l'activité et constitue un travail à part entière qui peut prendre entre 5 et 10 minutes selon la taille du groupe.</w:t>
                      </w:r>
                    </w:p>
                    <w:p w14:paraId="4D2BDF53" w14:textId="5200185C" w:rsidR="00051F07" w:rsidRPr="009A5158" w:rsidRDefault="00051F07">
                      <w:pPr>
                        <w:rPr>
                          <w:rFonts w:ascii="Arial" w:hAnsi="Arial" w:cs="Arial"/>
                          <w:i/>
                        </w:rPr>
                      </w:pPr>
                      <w:r w:rsidRPr="009A5158">
                        <w:rPr>
                          <w:rFonts w:ascii="Arial" w:hAnsi="Arial" w:cs="Arial"/>
                          <w:i/>
                        </w:rPr>
                        <w:t>Afin de simplifier le travail d'auto évaluation, on propose aux élèves de s'auto évaluer de façon binaire. L'enseignant se réserve l'usage des 4 degrés d'acquisition.</w:t>
                      </w:r>
                    </w:p>
                    <w:p w14:paraId="422B9D3F" w14:textId="77777777" w:rsidR="00051F07" w:rsidRPr="009A5158" w:rsidRDefault="00051F07">
                      <w:pPr>
                        <w:rPr>
                          <w:rFonts w:ascii="Arial" w:hAnsi="Arial" w:cs="Arial"/>
                        </w:rPr>
                      </w:pPr>
                    </w:p>
                  </w:txbxContent>
                </v:textbox>
                <w10:wrap type="square"/>
              </v:shape>
            </w:pict>
          </mc:Fallback>
        </mc:AlternateContent>
      </w:r>
    </w:p>
    <w:p w14:paraId="0477272A" w14:textId="2577BF50" w:rsidR="00134141" w:rsidRDefault="00134141" w:rsidP="00134141">
      <w:pPr>
        <w:jc w:val="center"/>
        <w:rPr>
          <w:rFonts w:ascii="Garamond" w:hAnsi="Garamond" w:cs="Arial"/>
          <w:smallCaps/>
          <w:sz w:val="32"/>
        </w:rPr>
      </w:pPr>
    </w:p>
    <w:p w14:paraId="6A262323" w14:textId="0471C5F4" w:rsidR="00134141" w:rsidRPr="00435845" w:rsidRDefault="00435845" w:rsidP="00134141">
      <w:pPr>
        <w:rPr>
          <w:rFonts w:ascii="Arial" w:hAnsi="Arial" w:cs="Arial"/>
          <w:color w:val="0000FF"/>
        </w:rPr>
      </w:pPr>
      <w:r w:rsidRPr="00435845">
        <w:rPr>
          <w:rFonts w:ascii="Arial" w:hAnsi="Arial" w:cs="Arial"/>
          <w:color w:val="0000FF"/>
        </w:rPr>
        <w:t>La carte et la grille d'évaluation sont collées dans le cahier</w:t>
      </w:r>
    </w:p>
    <w:p w14:paraId="541EEE59" w14:textId="77777777" w:rsidR="00134141" w:rsidRPr="00435845" w:rsidRDefault="00134141" w:rsidP="002407E5">
      <w:pPr>
        <w:rPr>
          <w:rFonts w:ascii="Arial" w:hAnsi="Arial" w:cs="Arial"/>
        </w:rPr>
      </w:pPr>
    </w:p>
    <w:p w14:paraId="1BC3C17D" w14:textId="11CAF629" w:rsidR="00435845" w:rsidRDefault="00541A1F" w:rsidP="002407E5">
      <w:pPr>
        <w:rPr>
          <w:rFonts w:ascii="Arial" w:hAnsi="Arial" w:cs="Arial"/>
        </w:rPr>
      </w:pPr>
      <w:r>
        <w:rPr>
          <w:rFonts w:ascii="Arial" w:hAnsi="Arial" w:cs="Arial"/>
        </w:rPr>
        <w:t xml:space="preserve">Transition : </w:t>
      </w:r>
      <w:r w:rsidR="00435845" w:rsidRPr="00435845">
        <w:rPr>
          <w:rFonts w:ascii="Arial" w:hAnsi="Arial" w:cs="Arial"/>
        </w:rPr>
        <w:t xml:space="preserve">Passons </w:t>
      </w:r>
      <w:r w:rsidR="00435845">
        <w:rPr>
          <w:rFonts w:ascii="Arial" w:hAnsi="Arial" w:cs="Arial"/>
        </w:rPr>
        <w:t>maintenant à l'extension verticale de la plaque</w:t>
      </w:r>
    </w:p>
    <w:p w14:paraId="121F70B3" w14:textId="77777777" w:rsidR="008A216C" w:rsidRDefault="008A216C" w:rsidP="002407E5">
      <w:pPr>
        <w:rPr>
          <w:rFonts w:ascii="Arial" w:hAnsi="Arial" w:cs="Arial"/>
        </w:rPr>
      </w:pPr>
    </w:p>
    <w:p w14:paraId="6551E4FF" w14:textId="3216CD6D" w:rsidR="00541A1F" w:rsidRDefault="008A216C" w:rsidP="002407E5">
      <w:pPr>
        <w:rPr>
          <w:rFonts w:ascii="Arial" w:hAnsi="Arial" w:cs="Arial"/>
        </w:rPr>
      </w:pPr>
      <w:r>
        <w:rPr>
          <w:rFonts w:ascii="Arial" w:hAnsi="Arial" w:cs="Arial"/>
          <w:color w:val="0000FF"/>
        </w:rPr>
        <w:t>Phase collégiale : Soit notre plaque est une part de gâteau qui va jusqu'au centre de la Terre soit elle repose sur autre chose. Les deux propositions sont dessinées au tableau.</w:t>
      </w:r>
    </w:p>
    <w:p w14:paraId="5017F3AA" w14:textId="6B08B3BF" w:rsidR="00435845" w:rsidRPr="008A216C" w:rsidRDefault="00541A1F" w:rsidP="002407E5">
      <w:pPr>
        <w:rPr>
          <w:rFonts w:ascii="Arial" w:hAnsi="Arial" w:cs="Arial"/>
          <w:color w:val="0000FF"/>
        </w:rPr>
      </w:pPr>
      <w:r w:rsidRPr="008A216C">
        <w:rPr>
          <w:rFonts w:ascii="Arial" w:hAnsi="Arial" w:cs="Arial"/>
          <w:color w:val="0000FF"/>
        </w:rPr>
        <w:t xml:space="preserve">Un court diaporama est projeté </w:t>
      </w:r>
      <w:r w:rsidR="008A216C" w:rsidRPr="008A216C">
        <w:rPr>
          <w:rFonts w:ascii="Arial" w:hAnsi="Arial" w:cs="Arial"/>
          <w:color w:val="0000FF"/>
        </w:rPr>
        <w:t>rappelant le rayon de la Terre et montrant les so</w:t>
      </w:r>
      <w:r w:rsidR="008A216C">
        <w:rPr>
          <w:rFonts w:ascii="Arial" w:hAnsi="Arial" w:cs="Arial"/>
          <w:color w:val="0000FF"/>
        </w:rPr>
        <w:t>ndages les plus profonds (13km).</w:t>
      </w:r>
      <w:r w:rsidR="008A216C" w:rsidRPr="008A216C">
        <w:rPr>
          <w:rFonts w:ascii="Arial" w:hAnsi="Arial" w:cs="Arial"/>
          <w:color w:val="0000FF"/>
        </w:rPr>
        <w:t xml:space="preserve"> L'absence de discontinuité majeure est indiquée.</w:t>
      </w:r>
    </w:p>
    <w:p w14:paraId="41AAB71B" w14:textId="28763070" w:rsidR="00575837" w:rsidRDefault="008A216C" w:rsidP="00575837">
      <w:pPr>
        <w:rPr>
          <w:rFonts w:ascii="Arial" w:hAnsi="Arial" w:cs="Arial"/>
          <w:color w:val="0000FF"/>
        </w:rPr>
      </w:pPr>
      <w:r>
        <w:rPr>
          <w:rFonts w:ascii="Arial" w:hAnsi="Arial" w:cs="Arial"/>
          <w:color w:val="0000FF"/>
        </w:rPr>
        <w:t>Cette première étape amène à l'idée qu'une observation directe est impossible et conduit au problème pragmatique suivant :</w:t>
      </w:r>
    </w:p>
    <w:p w14:paraId="47E49D5F" w14:textId="592CF3E1" w:rsidR="008A216C" w:rsidRPr="008A216C" w:rsidRDefault="008A216C" w:rsidP="00575837">
      <w:pPr>
        <w:rPr>
          <w:rFonts w:ascii="Arial" w:hAnsi="Arial" w:cs="Arial"/>
          <w:color w:val="000000" w:themeColor="text1"/>
        </w:rPr>
      </w:pPr>
      <w:r w:rsidRPr="008A216C">
        <w:rPr>
          <w:rFonts w:ascii="Arial" w:hAnsi="Arial" w:cs="Arial"/>
          <w:color w:val="000000" w:themeColor="text1"/>
        </w:rPr>
        <w:t>Comment faire pour voir l'intérieur de la Terre ?</w:t>
      </w:r>
    </w:p>
    <w:p w14:paraId="4D3F5A6E" w14:textId="77777777" w:rsidR="001518AF" w:rsidRDefault="001518AF" w:rsidP="00575837">
      <w:pPr>
        <w:rPr>
          <w:rFonts w:ascii="Arial" w:hAnsi="Arial" w:cs="Arial"/>
          <w:color w:val="0000FF"/>
        </w:rPr>
      </w:pPr>
    </w:p>
    <w:p w14:paraId="127CFCB7" w14:textId="77777777" w:rsidR="002C4876" w:rsidRDefault="00C1611A" w:rsidP="00575837">
      <w:pPr>
        <w:rPr>
          <w:rFonts w:ascii="Arial" w:hAnsi="Arial" w:cs="Arial"/>
          <w:color w:val="0000FF"/>
        </w:rPr>
      </w:pPr>
      <w:r>
        <w:rPr>
          <w:rFonts w:ascii="Arial" w:hAnsi="Arial" w:cs="Arial"/>
          <w:color w:val="0000FF"/>
        </w:rPr>
        <w:t>Les élèves ne peuvent deviner le recours aux ondes sismique qui est donc proposé par l'enseignant.</w:t>
      </w:r>
    </w:p>
    <w:p w14:paraId="2C94EB9C" w14:textId="77777777" w:rsidR="008A216C" w:rsidRDefault="008A216C" w:rsidP="00575837">
      <w:pPr>
        <w:rPr>
          <w:rFonts w:ascii="Arial" w:hAnsi="Arial" w:cs="Arial"/>
          <w:color w:val="0000FF"/>
        </w:rPr>
      </w:pPr>
    </w:p>
    <w:p w14:paraId="5FF7A848" w14:textId="1EE0ED4F" w:rsidR="002C4876" w:rsidRDefault="008A216C" w:rsidP="00575837">
      <w:pPr>
        <w:rPr>
          <w:rFonts w:ascii="Arial" w:hAnsi="Arial" w:cs="Arial"/>
          <w:color w:val="0000FF"/>
        </w:rPr>
      </w:pPr>
      <w:r>
        <w:rPr>
          <w:rFonts w:ascii="Arial" w:hAnsi="Arial" w:cs="Arial"/>
          <w:color w:val="0000FF"/>
        </w:rPr>
        <w:t>Afin de rendre compréhensible l'activité sur la vitesse des ondes sismiques</w:t>
      </w:r>
      <w:r w:rsidR="00C1611A">
        <w:rPr>
          <w:rFonts w:ascii="Arial" w:hAnsi="Arial" w:cs="Arial"/>
          <w:color w:val="0000FF"/>
        </w:rPr>
        <w:t xml:space="preserve">, les expériences montrant le lien entre la rigidité d'un matériau et la vitesse des ondes sismiques sont présentées </w:t>
      </w:r>
      <w:r w:rsidR="00435845">
        <w:rPr>
          <w:rFonts w:ascii="Arial" w:hAnsi="Arial" w:cs="Arial"/>
          <w:color w:val="0000FF"/>
        </w:rPr>
        <w:t>à la paillasse professeur</w:t>
      </w:r>
      <w:r w:rsidR="00C1611A">
        <w:rPr>
          <w:rFonts w:ascii="Arial" w:hAnsi="Arial" w:cs="Arial"/>
          <w:color w:val="0000FF"/>
        </w:rPr>
        <w:t xml:space="preserve">. En cas de </w:t>
      </w:r>
      <w:r w:rsidR="002407E5">
        <w:rPr>
          <w:rFonts w:ascii="Arial" w:hAnsi="Arial" w:cs="Arial"/>
          <w:color w:val="0000FF"/>
        </w:rPr>
        <w:t>défaut</w:t>
      </w:r>
      <w:r w:rsidR="00C1611A">
        <w:rPr>
          <w:rFonts w:ascii="Arial" w:hAnsi="Arial" w:cs="Arial"/>
          <w:color w:val="0000FF"/>
        </w:rPr>
        <w:t xml:space="preserve"> de matériel</w:t>
      </w:r>
      <w:r w:rsidR="002407E5">
        <w:rPr>
          <w:rFonts w:ascii="Arial" w:hAnsi="Arial" w:cs="Arial"/>
          <w:color w:val="0000FF"/>
        </w:rPr>
        <w:t>,</w:t>
      </w:r>
      <w:r w:rsidR="00C1611A">
        <w:rPr>
          <w:rFonts w:ascii="Arial" w:hAnsi="Arial" w:cs="Arial"/>
          <w:color w:val="0000FF"/>
        </w:rPr>
        <w:t xml:space="preserve"> les </w:t>
      </w:r>
      <w:r w:rsidR="002407E5">
        <w:rPr>
          <w:rFonts w:ascii="Arial" w:hAnsi="Arial" w:cs="Arial"/>
          <w:color w:val="0000FF"/>
        </w:rPr>
        <w:t>enregistrements</w:t>
      </w:r>
      <w:r w:rsidR="00C1611A">
        <w:rPr>
          <w:rFonts w:ascii="Arial" w:hAnsi="Arial" w:cs="Arial"/>
          <w:color w:val="0000FF"/>
        </w:rPr>
        <w:t xml:space="preserve"> des ondes sismiques sur cire froide ou à température ambiante proposées dans </w:t>
      </w:r>
      <w:proofErr w:type="spellStart"/>
      <w:r w:rsidR="001B3125">
        <w:rPr>
          <w:rFonts w:ascii="Arial" w:hAnsi="Arial" w:cs="Arial"/>
          <w:color w:val="0000FF"/>
        </w:rPr>
        <w:t>tactileo</w:t>
      </w:r>
      <w:proofErr w:type="spellEnd"/>
      <w:r w:rsidR="001B3125">
        <w:rPr>
          <w:rFonts w:ascii="Arial" w:hAnsi="Arial" w:cs="Arial"/>
          <w:color w:val="0000FF"/>
        </w:rPr>
        <w:t xml:space="preserve"> peuvent être présentées avec </w:t>
      </w:r>
      <w:proofErr w:type="spellStart"/>
      <w:r w:rsidR="001B3125">
        <w:rPr>
          <w:rFonts w:ascii="Arial" w:hAnsi="Arial" w:cs="Arial"/>
          <w:color w:val="0000FF"/>
        </w:rPr>
        <w:t>audacity</w:t>
      </w:r>
      <w:proofErr w:type="spellEnd"/>
      <w:r w:rsidR="001B3125">
        <w:rPr>
          <w:rFonts w:ascii="Arial" w:hAnsi="Arial" w:cs="Arial"/>
          <w:color w:val="0000FF"/>
        </w:rPr>
        <w:t xml:space="preserve"> au </w:t>
      </w:r>
      <w:r w:rsidR="00134141">
        <w:rPr>
          <w:rFonts w:ascii="Arial" w:hAnsi="Arial" w:cs="Arial"/>
          <w:color w:val="0000FF"/>
        </w:rPr>
        <w:t>vidéoprojecteur</w:t>
      </w:r>
      <w:r w:rsidR="001B3125">
        <w:rPr>
          <w:rFonts w:ascii="Arial" w:hAnsi="Arial" w:cs="Arial"/>
          <w:color w:val="0000FF"/>
        </w:rPr>
        <w:t>.</w:t>
      </w:r>
    </w:p>
    <w:p w14:paraId="3AFFCE03" w14:textId="77777777" w:rsidR="001B3125" w:rsidRDefault="001B3125" w:rsidP="00575837">
      <w:pPr>
        <w:rPr>
          <w:rFonts w:ascii="Arial" w:hAnsi="Arial" w:cs="Arial"/>
          <w:color w:val="0000FF"/>
        </w:rPr>
      </w:pPr>
      <w:r>
        <w:rPr>
          <w:rFonts w:ascii="Arial" w:hAnsi="Arial" w:cs="Arial"/>
          <w:color w:val="0000FF"/>
        </w:rPr>
        <w:t>Dans tous les cas le lien entre la rigidité et la vitesse es ondes sismiques est inscrite dans le cahier.</w:t>
      </w:r>
    </w:p>
    <w:p w14:paraId="028F2C99" w14:textId="77777777" w:rsidR="002C4876" w:rsidRDefault="002C4876" w:rsidP="00575837">
      <w:pPr>
        <w:rPr>
          <w:rFonts w:ascii="Arial" w:hAnsi="Arial" w:cs="Arial"/>
          <w:color w:val="0000FF"/>
        </w:rPr>
      </w:pPr>
    </w:p>
    <w:p w14:paraId="71162BC0" w14:textId="77777777" w:rsidR="0019144E" w:rsidRDefault="0019144E" w:rsidP="00575837">
      <w:pPr>
        <w:rPr>
          <w:rFonts w:ascii="Arial" w:hAnsi="Arial" w:cs="Arial"/>
          <w:color w:val="0000FF"/>
        </w:rPr>
      </w:pPr>
    </w:p>
    <w:p w14:paraId="7A995D3B" w14:textId="77777777" w:rsidR="0019144E" w:rsidRDefault="0019144E" w:rsidP="00575837">
      <w:pPr>
        <w:rPr>
          <w:rFonts w:ascii="Arial" w:hAnsi="Arial" w:cs="Arial"/>
          <w:color w:val="0000FF"/>
        </w:rPr>
      </w:pPr>
    </w:p>
    <w:p w14:paraId="689AA3A2" w14:textId="77777777" w:rsidR="0019144E" w:rsidRDefault="0019144E" w:rsidP="00575837">
      <w:pPr>
        <w:rPr>
          <w:rFonts w:ascii="Arial" w:hAnsi="Arial" w:cs="Arial"/>
          <w:color w:val="0000FF"/>
        </w:rPr>
      </w:pPr>
    </w:p>
    <w:p w14:paraId="0F8459CB" w14:textId="77777777" w:rsidR="0019144E" w:rsidRDefault="0019144E" w:rsidP="00575837">
      <w:pPr>
        <w:rPr>
          <w:rFonts w:ascii="Arial" w:hAnsi="Arial" w:cs="Arial"/>
          <w:color w:val="0000FF"/>
        </w:rPr>
      </w:pPr>
    </w:p>
    <w:p w14:paraId="63756F5A" w14:textId="77777777" w:rsidR="0019144E" w:rsidRDefault="0019144E" w:rsidP="00575837">
      <w:pPr>
        <w:rPr>
          <w:rFonts w:ascii="Arial" w:hAnsi="Arial" w:cs="Arial"/>
          <w:color w:val="0000FF"/>
        </w:rPr>
      </w:pPr>
    </w:p>
    <w:p w14:paraId="2B3DA8C9" w14:textId="77777777" w:rsidR="0019144E" w:rsidRDefault="0019144E" w:rsidP="00575837">
      <w:pPr>
        <w:rPr>
          <w:rFonts w:ascii="Arial" w:hAnsi="Arial" w:cs="Arial"/>
          <w:color w:val="0000FF"/>
        </w:rPr>
      </w:pPr>
    </w:p>
    <w:p w14:paraId="7780FFBB" w14:textId="77777777" w:rsidR="0019144E" w:rsidRDefault="0019144E" w:rsidP="00575837">
      <w:pPr>
        <w:rPr>
          <w:rFonts w:ascii="Arial" w:hAnsi="Arial" w:cs="Arial"/>
          <w:color w:val="0000FF"/>
        </w:rPr>
      </w:pPr>
    </w:p>
    <w:p w14:paraId="2ADFAB89" w14:textId="77777777" w:rsidR="0019144E" w:rsidRDefault="0019144E" w:rsidP="00575837">
      <w:pPr>
        <w:rPr>
          <w:rFonts w:ascii="Arial" w:hAnsi="Arial" w:cs="Arial"/>
          <w:color w:val="0000FF"/>
        </w:rPr>
      </w:pPr>
    </w:p>
    <w:p w14:paraId="483C4CBA" w14:textId="77777777" w:rsidR="0019144E" w:rsidRPr="0019144E" w:rsidRDefault="0019144E" w:rsidP="0019144E">
      <w:pPr>
        <w:rPr>
          <w:color w:val="0000FF"/>
        </w:rPr>
      </w:pPr>
      <w:r>
        <w:rPr>
          <w:color w:val="0000FF"/>
        </w:rPr>
        <w:t>Distribution activité</w:t>
      </w:r>
    </w:p>
    <w:p w14:paraId="49AEA573" w14:textId="77777777" w:rsidR="001518AF" w:rsidRPr="009A5158" w:rsidRDefault="001518AF" w:rsidP="00575837">
      <w:pPr>
        <w:rPr>
          <w:rFonts w:ascii="Arial" w:hAnsi="Arial" w:cs="Arial"/>
          <w:b/>
          <w:u w:val="single"/>
        </w:rPr>
      </w:pPr>
      <w:r w:rsidRPr="009A5158">
        <w:rPr>
          <w:rFonts w:ascii="Arial" w:hAnsi="Arial" w:cs="Arial"/>
          <w:b/>
          <w:u w:val="single"/>
        </w:rPr>
        <w:t>Activité:</w:t>
      </w:r>
    </w:p>
    <w:p w14:paraId="4C0E0BA3" w14:textId="61338ECD" w:rsidR="00575837" w:rsidRDefault="0019144E" w:rsidP="00575837">
      <w:pPr>
        <w:pStyle w:val="NoSpacing"/>
        <w:rPr>
          <w:rFonts w:ascii="Arial" w:hAnsi="Arial" w:cs="Arial"/>
        </w:rPr>
      </w:pPr>
      <w:r>
        <w:rPr>
          <w:rFonts w:ascii="Arial" w:hAnsi="Arial" w:cs="Arial"/>
          <w:noProof/>
          <w:lang w:val="en-US"/>
        </w:rPr>
        <mc:AlternateContent>
          <mc:Choice Requires="wps">
            <w:drawing>
              <wp:anchor distT="0" distB="0" distL="114300" distR="114300" simplePos="0" relativeHeight="251666432" behindDoc="0" locked="0" layoutInCell="1" allowOverlap="1" wp14:anchorId="13951FBF" wp14:editId="11FA26D1">
                <wp:simplePos x="0" y="0"/>
                <wp:positionH relativeFrom="column">
                  <wp:posOffset>3683000</wp:posOffset>
                </wp:positionH>
                <wp:positionV relativeFrom="paragraph">
                  <wp:posOffset>218440</wp:posOffset>
                </wp:positionV>
                <wp:extent cx="3246755" cy="1245235"/>
                <wp:effectExtent l="0" t="0" r="29845" b="24765"/>
                <wp:wrapSquare wrapText="bothSides"/>
                <wp:docPr id="5" name="Text Box 5"/>
                <wp:cNvGraphicFramePr/>
                <a:graphic xmlns:a="http://schemas.openxmlformats.org/drawingml/2006/main">
                  <a:graphicData uri="http://schemas.microsoft.com/office/word/2010/wordprocessingShape">
                    <wps:wsp>
                      <wps:cNvSpPr txBox="1"/>
                      <wps:spPr>
                        <a:xfrm>
                          <a:off x="0" y="0"/>
                          <a:ext cx="3246755" cy="1245235"/>
                        </a:xfrm>
                        <a:prstGeom prst="rect">
                          <a:avLst/>
                        </a:prstGeom>
                        <a:solidFill>
                          <a:srgbClr val="D9D9D9"/>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1D757DC" w14:textId="77777777" w:rsidR="008A216C" w:rsidRPr="009A5158" w:rsidRDefault="008A216C">
                            <w:pPr>
                              <w:rPr>
                                <w:rFonts w:ascii="Arial" w:hAnsi="Arial" w:cs="Arial"/>
                                <w:i/>
                              </w:rPr>
                            </w:pPr>
                            <w:r w:rsidRPr="009A5158">
                              <w:rPr>
                                <w:rFonts w:ascii="Arial" w:hAnsi="Arial" w:cs="Arial"/>
                                <w:i/>
                              </w:rPr>
                              <w:t>Afin de bien préparer l'idée d'un comportement mécanique homogène de toute la plaque lithosphérique, le graphique est didactisé en omettant volontairement le saut de vitesse entre la croute et le toit du manteau qui n'est pas au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5" type="#_x0000_t202" style="position:absolute;margin-left:290pt;margin-top:17.2pt;width:255.65pt;height:98.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AIR994CAAAUBgAADgAAAGRycy9lMm9Eb2MueG1srFTbahsxEH0v9B+E3p29ZJ3EJuuwsXEphCQ0&#10;KXmWtZK9VLdKsr1u6L93pPU6ThpKKcWwHmnOjGbOXC6vWinQhlnXaFXi7CTFiCmq60YtS/z1cT64&#10;wMh5omoitGIl3jGHryYfP1xuzZjleqVFzSwCJ8qNt6bEK+/NOEkcXTFJ3Ik2TIGSayuJh6NdJrUl&#10;W/AuRZKn6Vmy1bY2VlPmHNzOOiWeRP+cM+rvOHfMI1FiiM3Hr43fRfgmk0syXlpiVg3dh0H+IQpJ&#10;GgWPHlzNiCdobZvfXMmGWu009ydUy0Rz3lAWc4BssvRNNg8rYljMBchx5kCT+39u6e3m3qKmLvEQ&#10;I0UklOiRtR5d6xYNAztb48YAejAA8y1cQ5X7eweXIemWWxn+IR0EeuB5d+A2OKNweZoXZ+dDeISC&#10;LsuLYX4a/Scv5sY6/4lpiYJQYgvFi5ySzY3zEApAe0h4zWnR1PNGiHiwy8VUWLQhUOjZKPxClGDy&#10;CiZULDgEBS6DXQgv1ul5OjzPq/PhaHBWDbNBkaUXg6pK88FsXqVVWsyno+L6J8QjSVaMt9AxBvot&#10;cAWczAVZ7qsT1H9XHknoq2bOsiS2URc2OI7h96EmoRAd4VHyO8FCAkJ9YRwKCBTnka04OuzARf0t&#10;lguIiMhgwoGzg1H2npHwvdEeG6mK43QwTN8zfHmN9ej4olb+YCgbpe2fjXmHBwKOcg2ibxdt7Nai&#10;78GFrnfQmlZ3o+0MnTfQPjfE+XtiYZahG2E/+Tv4cKG3JdZ7CaOVtj/euw94qCFoMQqVLrH7viaW&#10;YSQ+Kxi+UVYUYZnEQwF9Awd7rFkca9RaTjV0ZQab0NAoBrwXvcitlk+wxqrwKqiIovB2iX0vTn23&#10;sWANUlZVEQTrwxB/ox4MDa4Dy2E4HtsnYs1+gjw0z63utwgZvxmkDhssla7WXvMmTlnguWN1zz+s&#10;ntiK+zUZdtvxOaJelvnkFwAAAP//AwBQSwMEFAAGAAgAAAAhAK3jTJDdAAAACwEAAA8AAABkcnMv&#10;ZG93bnJldi54bWxMj8FOwzAQRO9I/IO1SNyo3SZBJcSpEKJn1NLet/aSBOJ1iN02/D3uiR5HM5p5&#10;U60m14sTjaHzrGE+UyCIjbcdNxp2H+uHJYgQkS32nknDLwVY1bc3FZbWn3lDp21sRCrhUKKGNsah&#10;lDKYlhyGmR+Ik/fpR4cxybGRdsRzKne9XCj1KB12nBZaHOi1JfO9PToNsdm/kVV7Y9a8w3zz8/5F&#10;hdT6/m56eQYRaYr/YbjgJ3SoE9PBH9kG0Wsolip9iRqyPAdxCaineQbioGGRqQJkXcnrD/UfAAAA&#10;//8DAFBLAQItABQABgAIAAAAIQDkmcPA+wAAAOEBAAATAAAAAAAAAAAAAAAAAAAAAABbQ29udGVu&#10;dF9UeXBlc10ueG1sUEsBAi0AFAAGAAgAAAAhACOyauHXAAAAlAEAAAsAAAAAAAAAAAAAAAAALAEA&#10;AF9yZWxzLy5yZWxzUEsBAi0AFAAGAAgAAAAhAAwCEffeAgAAFAYAAA4AAAAAAAAAAAAAAAAALAIA&#10;AGRycy9lMm9Eb2MueG1sUEsBAi0AFAAGAAgAAAAhAK3jTJDdAAAACwEAAA8AAAAAAAAAAAAAAAAA&#10;NgUAAGRycy9kb3ducmV2LnhtbFBLBQYAAAAABAAEAPMAAABABgAAAAA=&#10;" fillcolor="#d9d9d9" strokecolor="black [3200]" strokeweight="2pt">
                <v:textbox>
                  <w:txbxContent>
                    <w:p w14:paraId="21D757DC" w14:textId="77777777" w:rsidR="00051F07" w:rsidRPr="009A5158" w:rsidRDefault="00051F07">
                      <w:pPr>
                        <w:rPr>
                          <w:rFonts w:ascii="Arial" w:hAnsi="Arial" w:cs="Arial"/>
                          <w:i/>
                        </w:rPr>
                      </w:pPr>
                      <w:r w:rsidRPr="009A5158">
                        <w:rPr>
                          <w:rFonts w:ascii="Arial" w:hAnsi="Arial" w:cs="Arial"/>
                          <w:i/>
                        </w:rPr>
                        <w:t>Afin de bien préparer l'idée d'un comportement mécanique homogène de toute la plaque lithosphérique, le graphique est didactisé en omettant volontairement le saut de vitesse entre la croute et le toit du manteau qui n'est pas au programme.</w:t>
                      </w:r>
                    </w:p>
                  </w:txbxContent>
                </v:textbox>
                <w10:wrap type="square"/>
              </v:shape>
            </w:pict>
          </mc:Fallback>
        </mc:AlternateContent>
      </w:r>
      <w:r w:rsidR="002C4876">
        <w:rPr>
          <w:rFonts w:ascii="Arial" w:hAnsi="Arial" w:cs="Arial"/>
        </w:rPr>
        <w:t>Consig</w:t>
      </w:r>
      <w:r w:rsidR="001B3125">
        <w:rPr>
          <w:rFonts w:ascii="Arial" w:hAnsi="Arial" w:cs="Arial"/>
        </w:rPr>
        <w:t>ne : A partir du graphique et du</w:t>
      </w:r>
      <w:r w:rsidR="002C4876">
        <w:rPr>
          <w:rFonts w:ascii="Arial" w:hAnsi="Arial" w:cs="Arial"/>
        </w:rPr>
        <w:t xml:space="preserve"> texte justifiez l'utilisation du terme plaque lithosphérique par les scientifiques.</w:t>
      </w:r>
    </w:p>
    <w:p w14:paraId="51E15B68" w14:textId="3E3A6D7D" w:rsidR="002C4876" w:rsidRDefault="002C4876" w:rsidP="00575837">
      <w:pPr>
        <w:pStyle w:val="NoSpacing"/>
        <w:rPr>
          <w:rFonts w:ascii="Arial" w:hAnsi="Arial" w:cs="Arial"/>
        </w:rPr>
      </w:pPr>
      <w:r>
        <w:rPr>
          <w:rFonts w:ascii="Arial" w:hAnsi="Arial" w:cs="Arial"/>
        </w:rPr>
        <w:t>Conditions de travail</w:t>
      </w:r>
      <w:r w:rsidR="002407E5">
        <w:rPr>
          <w:rFonts w:ascii="Arial" w:hAnsi="Arial" w:cs="Arial"/>
        </w:rPr>
        <w:t xml:space="preserve"> : travail en binôme.</w:t>
      </w:r>
      <w:r w:rsidR="009A5158">
        <w:rPr>
          <w:rFonts w:ascii="Arial" w:hAnsi="Arial" w:cs="Arial"/>
        </w:rPr>
        <w:t xml:space="preserve"> 10 minutes</w:t>
      </w:r>
    </w:p>
    <w:p w14:paraId="4D7C93E6" w14:textId="0DEA7595" w:rsidR="002407E5" w:rsidRDefault="002407E5" w:rsidP="00575837">
      <w:pPr>
        <w:pStyle w:val="NoSpacing"/>
        <w:rPr>
          <w:rFonts w:ascii="Arial" w:hAnsi="Arial" w:cs="Arial"/>
        </w:rPr>
      </w:pPr>
      <w:r>
        <w:rPr>
          <w:rFonts w:ascii="Arial" w:hAnsi="Arial" w:cs="Arial"/>
        </w:rPr>
        <w:t>Production attendue : Texte argumenté à partir d'éléments précis du texte et du graphique.</w:t>
      </w:r>
    </w:p>
    <w:p w14:paraId="3F42C6B5" w14:textId="71E45F93" w:rsidR="002407E5" w:rsidRDefault="002407E5" w:rsidP="00575837">
      <w:pPr>
        <w:pStyle w:val="NoSpacing"/>
        <w:rPr>
          <w:rFonts w:ascii="Arial" w:hAnsi="Arial" w:cs="Arial"/>
        </w:rPr>
      </w:pPr>
      <w:r>
        <w:rPr>
          <w:rFonts w:ascii="Arial" w:hAnsi="Arial" w:cs="Arial"/>
        </w:rPr>
        <w:t xml:space="preserve">Documents fournis : - Texte donnant une définition simple de lithosphère et d'asthénosphère – Graphique de la vitesse des ondes sismiques en </w:t>
      </w:r>
      <w:r w:rsidR="00134141">
        <w:rPr>
          <w:rFonts w:ascii="Arial" w:hAnsi="Arial" w:cs="Arial"/>
        </w:rPr>
        <w:t>fonction</w:t>
      </w:r>
      <w:r>
        <w:rPr>
          <w:rFonts w:ascii="Arial" w:hAnsi="Arial" w:cs="Arial"/>
        </w:rPr>
        <w:t xml:space="preserve"> de la profondeur. </w:t>
      </w:r>
    </w:p>
    <w:p w14:paraId="4963A8BB" w14:textId="77777777" w:rsidR="00435845" w:rsidRDefault="00435845" w:rsidP="00575837">
      <w:pPr>
        <w:pStyle w:val="NoSpacing"/>
        <w:rPr>
          <w:rFonts w:ascii="Arial" w:hAnsi="Arial" w:cs="Arial"/>
        </w:rPr>
      </w:pPr>
    </w:p>
    <w:p w14:paraId="35FCA9FF" w14:textId="77777777" w:rsidR="008A216C" w:rsidRDefault="008A216C" w:rsidP="00575837">
      <w:pPr>
        <w:pStyle w:val="NoSpacing"/>
        <w:rPr>
          <w:rFonts w:ascii="Arial" w:hAnsi="Arial" w:cs="Arial"/>
        </w:rPr>
      </w:pPr>
    </w:p>
    <w:p w14:paraId="2387F84F" w14:textId="77777777" w:rsidR="00435845" w:rsidRPr="00491C81" w:rsidRDefault="00435845" w:rsidP="00435845">
      <w:pPr>
        <w:rPr>
          <w:rFonts w:ascii="Arial" w:hAnsi="Arial" w:cs="Arial"/>
        </w:rPr>
      </w:pPr>
      <w:r w:rsidRPr="008A216C">
        <w:rPr>
          <w:rFonts w:ascii="Arial" w:hAnsi="Arial" w:cs="Arial"/>
          <w:b/>
        </w:rPr>
        <w:t>Bilan</w:t>
      </w:r>
      <w:r w:rsidRPr="00491C81">
        <w:rPr>
          <w:rFonts w:ascii="Arial" w:hAnsi="Arial" w:cs="Arial"/>
        </w:rPr>
        <w:t> : Les plaques lithosphériques sont délimitées :</w:t>
      </w:r>
    </w:p>
    <w:p w14:paraId="6A30690A" w14:textId="7F395442" w:rsidR="00435845" w:rsidRPr="00491C81" w:rsidRDefault="00435845" w:rsidP="00435845">
      <w:pPr>
        <w:pStyle w:val="ListParagraph"/>
        <w:numPr>
          <w:ilvl w:val="0"/>
          <w:numId w:val="10"/>
        </w:numPr>
        <w:ind w:left="426"/>
        <w:rPr>
          <w:rFonts w:ascii="Arial" w:hAnsi="Arial" w:cs="Arial"/>
        </w:rPr>
      </w:pPr>
      <w:r w:rsidRPr="00491C81">
        <w:rPr>
          <w:rFonts w:ascii="Arial" w:hAnsi="Arial" w:cs="Arial"/>
        </w:rPr>
        <w:t>Horizontalement : Par des frontières marquées par une activité géologique.</w:t>
      </w:r>
    </w:p>
    <w:p w14:paraId="0C4F3A8F" w14:textId="77777777" w:rsidR="00435845" w:rsidRPr="00491C81" w:rsidRDefault="00435845" w:rsidP="00435845">
      <w:pPr>
        <w:rPr>
          <w:rFonts w:ascii="Arial" w:hAnsi="Arial" w:cs="Arial"/>
        </w:rPr>
      </w:pPr>
      <w:r w:rsidRPr="00491C81">
        <w:rPr>
          <w:rFonts w:ascii="Arial" w:hAnsi="Arial" w:cs="Arial"/>
        </w:rPr>
        <w:t>On trouve trois types de frontières :</w:t>
      </w:r>
    </w:p>
    <w:p w14:paraId="56864675" w14:textId="77777777" w:rsidR="00435845" w:rsidRPr="00491C81" w:rsidRDefault="00435845" w:rsidP="00435845">
      <w:pPr>
        <w:rPr>
          <w:rFonts w:ascii="Arial" w:hAnsi="Arial" w:cs="Arial"/>
        </w:rPr>
      </w:pPr>
      <w:r w:rsidRPr="00491C81">
        <w:rPr>
          <w:rFonts w:ascii="Arial" w:hAnsi="Arial" w:cs="Arial"/>
        </w:rPr>
        <w:t>Les dorsales où l’on trouve des volcans et des séismes</w:t>
      </w:r>
    </w:p>
    <w:p w14:paraId="7849CD6B" w14:textId="77777777" w:rsidR="00435845" w:rsidRPr="00491C81" w:rsidRDefault="00435845" w:rsidP="00435845">
      <w:pPr>
        <w:rPr>
          <w:rFonts w:ascii="Arial" w:hAnsi="Arial" w:cs="Arial"/>
        </w:rPr>
      </w:pPr>
      <w:r w:rsidRPr="00491C81">
        <w:rPr>
          <w:rFonts w:ascii="Arial" w:hAnsi="Arial" w:cs="Arial"/>
        </w:rPr>
        <w:t>Des fosses où l’on trouve des volcans et des séismes</w:t>
      </w:r>
    </w:p>
    <w:p w14:paraId="1E686BFB" w14:textId="425A76AF" w:rsidR="00435845" w:rsidRPr="00491C81" w:rsidRDefault="00435845" w:rsidP="00435845">
      <w:pPr>
        <w:pStyle w:val="NoSpacing"/>
        <w:rPr>
          <w:rFonts w:ascii="Arial" w:hAnsi="Arial" w:cs="Arial"/>
        </w:rPr>
      </w:pPr>
      <w:r w:rsidRPr="00491C81">
        <w:rPr>
          <w:rFonts w:ascii="Arial" w:hAnsi="Arial" w:cs="Arial"/>
        </w:rPr>
        <w:t>Des montagnes où l’on trouve des séismes</w:t>
      </w:r>
    </w:p>
    <w:p w14:paraId="24C85659" w14:textId="77778A3A" w:rsidR="00435845" w:rsidRDefault="0019144E" w:rsidP="00435845">
      <w:pPr>
        <w:pStyle w:val="NoSpacing"/>
        <w:numPr>
          <w:ilvl w:val="0"/>
          <w:numId w:val="10"/>
        </w:numPr>
        <w:ind w:left="426"/>
        <w:rPr>
          <w:rFonts w:ascii="Arial" w:hAnsi="Arial" w:cs="Arial"/>
        </w:rPr>
      </w:pPr>
      <w:r>
        <w:rPr>
          <w:rFonts w:ascii="Arial" w:hAnsi="Arial" w:cs="Arial"/>
          <w:noProof/>
          <w:lang w:val="en-US"/>
        </w:rPr>
        <mc:AlternateContent>
          <mc:Choice Requires="wps">
            <w:drawing>
              <wp:anchor distT="0" distB="0" distL="114300" distR="114300" simplePos="0" relativeHeight="251672576" behindDoc="0" locked="0" layoutInCell="1" allowOverlap="1" wp14:anchorId="69D1B404" wp14:editId="3FFECF87">
                <wp:simplePos x="0" y="0"/>
                <wp:positionH relativeFrom="column">
                  <wp:posOffset>3736975</wp:posOffset>
                </wp:positionH>
                <wp:positionV relativeFrom="paragraph">
                  <wp:posOffset>356235</wp:posOffset>
                </wp:positionV>
                <wp:extent cx="3225165" cy="1210945"/>
                <wp:effectExtent l="0" t="0" r="26035" b="33655"/>
                <wp:wrapSquare wrapText="bothSides"/>
                <wp:docPr id="10" name="Text Box 10"/>
                <wp:cNvGraphicFramePr/>
                <a:graphic xmlns:a="http://schemas.openxmlformats.org/drawingml/2006/main">
                  <a:graphicData uri="http://schemas.microsoft.com/office/word/2010/wordprocessingShape">
                    <wps:wsp>
                      <wps:cNvSpPr txBox="1"/>
                      <wps:spPr>
                        <a:xfrm>
                          <a:off x="0" y="0"/>
                          <a:ext cx="3225165" cy="1210945"/>
                        </a:xfrm>
                        <a:prstGeom prst="rect">
                          <a:avLst/>
                        </a:prstGeom>
                        <a:solidFill>
                          <a:srgbClr val="D9D9D9"/>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4C03BDC8" w14:textId="38D17C69" w:rsidR="008A216C" w:rsidRPr="009A5158" w:rsidRDefault="008A216C">
                            <w:pPr>
                              <w:rPr>
                                <w:rFonts w:ascii="Arial" w:hAnsi="Arial" w:cs="Arial"/>
                                <w:i/>
                              </w:rPr>
                            </w:pPr>
                            <w:r w:rsidRPr="009A5158">
                              <w:rPr>
                                <w:rFonts w:ascii="Arial" w:hAnsi="Arial" w:cs="Arial"/>
                                <w:i/>
                              </w:rPr>
                              <w:t>Le contrat n'est pas tout à fait rempli puisque la nature minéralogique n'a pas été abordée. On se cantonne à l'idée d'un ensemble mécaniquement homogène. La distinction manteau croute et la minéralogie associée seront vues au cycle terminal.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6" type="#_x0000_t202" style="position:absolute;left:0;text-align:left;margin-left:294.25pt;margin-top:28.05pt;width:253.95pt;height:95.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h3Mg9oCAAAWBgAADgAAAGRycy9lMm9Eb2MueG1srFTbahsxEH0v9B+E3p29dJ3EJuuwsXEphCQ0&#10;KXmWtZK9VCupkmyvW/rvHWkvdtJQSimG9WjmzEhz5nJ13dQC7ZixlZI5Ts5ijJikqqzkOsdfnpaj&#10;S4ysI7IkQkmW4wOz+Hr2/t3VXk9ZqjZKlMwgCCLtdK9zvHFOT6PI0g2riT1TmkkwcmVq4uBo1lFp&#10;yB6i1yJK4/g82itTaqMosxa0i9aIZyE+54y6e84tc0jkGN7mwteE78p/o9kVma4N0ZuKds8g//CK&#10;mlQSLh1CLYgjaGuq30LVFTXKKu7OqKojxXlFWcgBskniV9k8bohmIRcgx+qBJvv/wtK73YNBVQm1&#10;A3okqaFGT6xx6EY1CFTAz17bKcAeNQBdA3rA9noLSp92w03t/yEhBHYIdRjY9dEoKD+k6Tg5H2NE&#10;wZakSTzJxj5OdHTXxrqPTNXICzk2UL7AKtndWtdCe4i/zSpRlctKiHAw69VcGLQjUOrFxP+66C9g&#10;QoaSw6MgpPfzzwuV+jEfX6TFxXgyOi/GyShL4stRUcTpaLEs4iLOlvNJdvMT3lOTJJvuoWc0dJwn&#10;CzhZCrLu6uPNf1egmtAX7ZwkUWikNlMIHMjpnxr5QrSEB8kdBPMJCPmZcSghUJwGtsLwsIGL8mso&#10;F9AckN6FA2eDU/KWk3C9U4cNVIWBGhzjtxyPt7EeHW5U0g2OdSWV+bMzb/FAwEmuXnTNqgn9Gqrr&#10;NStVHqA1jWqH22q6rKB9bol1D8TANEM3woZy9/DhQu1zrDoJo40y39/SezzUEKwY+Urn2H7bEsMw&#10;Ep8kjN8kyTK/TsIhg76Bgzm1rE4tclvPFXRlArtQ0yB6vBO9yI2qn2GRFf5WMBFJ4e4cu16cu3Zn&#10;wSKkrCgCCBaIJu5WPmrqQ3uW/XA8Nc/E6G6CHDTPner3CJm+GqQW6z2lKrZO8SpM2ZHVjn9YPqEV&#10;u0Xpt9vpOaCO63z2CwAA//8DAFBLAwQUAAYACAAAACEALkArBNwAAAALAQAADwAAAGRycy9kb3du&#10;cmV2LnhtbEyPwU7DMAyG70i8Q2QkbizZ1FalNJ0QYme0sd29xLSFxilNtpW3JzvBzZY//f7+ej27&#10;QZxpCr1nDcuFAkFsvO251bB/3zyUIEJEtjh4Jg0/FGDd3N7UWFl/4S2dd7EVKYRDhRq6GMdKymA6&#10;chgWfiROtw8/OYxpnVppJ7ykcDfIlVKFdNhz+tDhSC8dma/dyWmI7eGVrDoYs+E9Ztvvt0/Kpdb3&#10;d/PzE4hIc/yD4aqf1KFJTkd/YhvEoCEvyzyhaSiWIK6AeiwyEEcNq6woQTa1/N+h+QUAAP//AwBQ&#10;SwECLQAUAAYACAAAACEA5JnDwPsAAADhAQAAEwAAAAAAAAAAAAAAAAAAAAAAW0NvbnRlbnRfVHlw&#10;ZXNdLnhtbFBLAQItABQABgAIAAAAIQAjsmrh1wAAAJQBAAALAAAAAAAAAAAAAAAAACwBAABfcmVs&#10;cy8ucmVsc1BLAQItABQABgAIAAAAIQDuHcyD2gIAABYGAAAOAAAAAAAAAAAAAAAAACwCAABkcnMv&#10;ZTJvRG9jLnhtbFBLAQItABQABgAIAAAAIQAuQCsE3AAAAAsBAAAPAAAAAAAAAAAAAAAAADIFAABk&#10;cnMvZG93bnJldi54bWxQSwUGAAAAAAQABADzAAAAOwYAAAAA&#10;" fillcolor="#d9d9d9" strokecolor="black [3200]" strokeweight="2pt">
                <v:textbox>
                  <w:txbxContent>
                    <w:p w14:paraId="4C03BDC8" w14:textId="38D17C69" w:rsidR="00051F07" w:rsidRPr="009A5158" w:rsidRDefault="00051F07">
                      <w:pPr>
                        <w:rPr>
                          <w:rFonts w:ascii="Arial" w:hAnsi="Arial" w:cs="Arial"/>
                          <w:i/>
                        </w:rPr>
                      </w:pPr>
                      <w:r w:rsidRPr="009A5158">
                        <w:rPr>
                          <w:rFonts w:ascii="Arial" w:hAnsi="Arial" w:cs="Arial"/>
                          <w:i/>
                        </w:rPr>
                        <w:t>Le contrat n'est pas tout à fait rempli puisque la nature minéralogique n'a pas été abordée. On se cantonne à l'idée d'un ensemble mécaniquement homogène. La distinction manteau croute et la minéralogie associée seront vues au cycle terminal.</w:t>
                      </w:r>
                    </w:p>
                  </w:txbxContent>
                </v:textbox>
                <w10:wrap type="square"/>
              </v:shape>
            </w:pict>
          </mc:Fallback>
        </mc:AlternateContent>
      </w:r>
      <w:r w:rsidR="00435845" w:rsidRPr="00491C81">
        <w:rPr>
          <w:rFonts w:ascii="Arial" w:hAnsi="Arial" w:cs="Arial"/>
        </w:rPr>
        <w:t>Verticalement : Les plaques constitue une couche superficielle rigide nommée lithosphère épaisse de 100 km qui repose sur couche elle aussi solide mais moins rigide, l'asthénosphère.</w:t>
      </w:r>
    </w:p>
    <w:p w14:paraId="689CB71A" w14:textId="1AEFAAC8" w:rsidR="00D269A7" w:rsidRDefault="00D269A7" w:rsidP="00491C81">
      <w:pPr>
        <w:pStyle w:val="NoSpacing"/>
        <w:rPr>
          <w:rFonts w:ascii="Arial" w:hAnsi="Arial" w:cs="Arial"/>
        </w:rPr>
      </w:pPr>
    </w:p>
    <w:p w14:paraId="05DB4049" w14:textId="3AD472C8" w:rsidR="00491C81" w:rsidRDefault="0019144E" w:rsidP="00491C81">
      <w:pPr>
        <w:pStyle w:val="NoSpacing"/>
        <w:rPr>
          <w:rFonts w:ascii="Arial" w:hAnsi="Arial" w:cs="Arial"/>
        </w:rPr>
      </w:pPr>
      <w:r>
        <w:rPr>
          <w:rFonts w:ascii="Arial" w:hAnsi="Arial" w:cs="Arial"/>
        </w:rPr>
        <w:t xml:space="preserve">Transition : </w:t>
      </w:r>
      <w:r w:rsidR="00D269A7">
        <w:rPr>
          <w:rFonts w:ascii="Arial" w:hAnsi="Arial" w:cs="Arial"/>
        </w:rPr>
        <w:t xml:space="preserve">Maintenant que l'objet plaque tectonique est défini on s'intéresse à la dynamique des plaques. </w:t>
      </w:r>
    </w:p>
    <w:p w14:paraId="5EEC4369" w14:textId="6C4B9FE7" w:rsidR="00D269A7" w:rsidRDefault="00D269A7" w:rsidP="00491C81">
      <w:pPr>
        <w:pStyle w:val="NoSpacing"/>
        <w:rPr>
          <w:rFonts w:ascii="Arial" w:hAnsi="Arial" w:cs="Arial"/>
        </w:rPr>
      </w:pPr>
      <w:r>
        <w:rPr>
          <w:rFonts w:ascii="Arial" w:hAnsi="Arial" w:cs="Arial"/>
        </w:rPr>
        <w:t>Leur forme et leur position sont-elle stable dans le temps ?</w:t>
      </w:r>
    </w:p>
    <w:p w14:paraId="6774C7E6" w14:textId="77777777" w:rsidR="00D269A7" w:rsidRDefault="00D269A7" w:rsidP="00491C81">
      <w:pPr>
        <w:pStyle w:val="NoSpacing"/>
        <w:rPr>
          <w:rFonts w:ascii="Arial" w:hAnsi="Arial" w:cs="Arial"/>
        </w:rPr>
      </w:pPr>
    </w:p>
    <w:p w14:paraId="6D942D5A" w14:textId="77777777" w:rsidR="00D269A7" w:rsidRDefault="00D269A7" w:rsidP="00491C81">
      <w:pPr>
        <w:pStyle w:val="NoSpacing"/>
        <w:rPr>
          <w:rFonts w:ascii="Arial" w:hAnsi="Arial" w:cs="Arial"/>
        </w:rPr>
      </w:pPr>
    </w:p>
    <w:p w14:paraId="473DDF33" w14:textId="2BA88796" w:rsidR="00491C81" w:rsidRDefault="00491C81" w:rsidP="00491C81">
      <w:pPr>
        <w:pStyle w:val="TitreA"/>
      </w:pPr>
      <w:r>
        <w:t>La tectonique des plaques</w:t>
      </w:r>
    </w:p>
    <w:p w14:paraId="1C7BCCD5" w14:textId="77777777" w:rsidR="001E55FD" w:rsidRDefault="001E55FD" w:rsidP="001E55FD"/>
    <w:p w14:paraId="2AB0F1C3" w14:textId="2D0FB23B" w:rsidR="001E55FD" w:rsidRDefault="001E55FD" w:rsidP="001E55FD">
      <w:r>
        <w:t>Commençons par étudier les travaux d'un précurseur de la tectonique des plaques.</w:t>
      </w:r>
    </w:p>
    <w:p w14:paraId="628723AF" w14:textId="77777777" w:rsidR="009A5158" w:rsidRDefault="009A5158" w:rsidP="001E55FD"/>
    <w:p w14:paraId="7341B548" w14:textId="77777777" w:rsidR="0019144E" w:rsidRPr="0019144E" w:rsidRDefault="0019144E" w:rsidP="0019144E">
      <w:pPr>
        <w:rPr>
          <w:color w:val="0000FF"/>
        </w:rPr>
      </w:pPr>
      <w:r>
        <w:rPr>
          <w:color w:val="0000FF"/>
        </w:rPr>
        <w:t>Distribution activité</w:t>
      </w:r>
    </w:p>
    <w:p w14:paraId="613799AF" w14:textId="6D9439C6" w:rsidR="001E55FD" w:rsidRPr="009A5158" w:rsidRDefault="001E55FD" w:rsidP="001E55FD">
      <w:pPr>
        <w:rPr>
          <w:b/>
          <w:u w:val="single"/>
        </w:rPr>
      </w:pPr>
      <w:r w:rsidRPr="009A5158">
        <w:rPr>
          <w:b/>
          <w:u w:val="single"/>
        </w:rPr>
        <w:t xml:space="preserve">Activité </w:t>
      </w:r>
    </w:p>
    <w:p w14:paraId="091422BA" w14:textId="56A8FF76" w:rsidR="00004622" w:rsidRDefault="005843EA" w:rsidP="001E55FD">
      <w:r>
        <w:rPr>
          <w:noProof/>
          <w:lang w:val="en-US"/>
        </w:rPr>
        <mc:AlternateContent>
          <mc:Choice Requires="wps">
            <w:drawing>
              <wp:anchor distT="0" distB="0" distL="114300" distR="114300" simplePos="0" relativeHeight="251673600" behindDoc="0" locked="0" layoutInCell="1" allowOverlap="1" wp14:anchorId="2C5D373F" wp14:editId="7203DA26">
                <wp:simplePos x="0" y="0"/>
                <wp:positionH relativeFrom="column">
                  <wp:posOffset>3872865</wp:posOffset>
                </wp:positionH>
                <wp:positionV relativeFrom="paragraph">
                  <wp:posOffset>172085</wp:posOffset>
                </wp:positionV>
                <wp:extent cx="2937510" cy="1668780"/>
                <wp:effectExtent l="0" t="0" r="34290" b="33020"/>
                <wp:wrapSquare wrapText="bothSides"/>
                <wp:docPr id="11" name="Text Box 11"/>
                <wp:cNvGraphicFramePr/>
                <a:graphic xmlns:a="http://schemas.openxmlformats.org/drawingml/2006/main">
                  <a:graphicData uri="http://schemas.microsoft.com/office/word/2010/wordprocessingShape">
                    <wps:wsp>
                      <wps:cNvSpPr txBox="1"/>
                      <wps:spPr>
                        <a:xfrm>
                          <a:off x="0" y="0"/>
                          <a:ext cx="2937510" cy="1668780"/>
                        </a:xfrm>
                        <a:prstGeom prst="rect">
                          <a:avLst/>
                        </a:prstGeom>
                        <a:solidFill>
                          <a:srgbClr val="D9D9D9"/>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7C3BBD5C" w14:textId="5670C405" w:rsidR="008A216C" w:rsidRPr="009A5158" w:rsidRDefault="008A216C">
                            <w:pPr>
                              <w:rPr>
                                <w:rFonts w:ascii="Arial" w:hAnsi="Arial" w:cs="Arial"/>
                                <w:i/>
                              </w:rPr>
                            </w:pPr>
                            <w:r w:rsidRPr="009A5158">
                              <w:rPr>
                                <w:rFonts w:ascii="Arial" w:hAnsi="Arial" w:cs="Arial"/>
                                <w:i/>
                              </w:rPr>
                              <w:t>Le terme de dérive des continents est volontairement omis. Ce terme est en effet mieux retenu que celui de tectonique des plaques ce qui génère une confusion au cycle terminal entre une théorie abandonnée parce qu'incomplète et la théorie de la tectonique des plaques qui s'avère très robuste.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7" type="#_x0000_t202" style="position:absolute;margin-left:304.95pt;margin-top:13.55pt;width:231.3pt;height:131.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OeTVdsCAAAXBgAADgAAAGRycy9lMm9Eb2MueG1srFRta9swEP4+2H8w+p7azvJOneImZAxKW9aO&#10;flZkOTGTJU1SEmdj/32PlDhNuzLGGAFHunvudPfcy+VVU4toy42tlMxIepGQiEumikquMvLlcdEZ&#10;kcg6KgsqlOQZ2XNLrqbv313u9IR31VqJgpsITqSd7HRG1s7pSRxbtuY1tRdKcwllqUxNHa5mFReG&#10;7uC9FnE3SQbxTplCG8W4tZDOD0oyDf7LkjN3V5aWu0hkBLG58DXhu/TfeHpJJytD9bpixzDoP0RR&#10;00ri0ZOrOXU02pjqN1d1xYyyqnQXTNWxKsuK8ZADskmTV9k8rKnmIReQY/WJJvv/3LLb7b2JqgK1&#10;S0kkaY0aPfLGRdeqiSACPzttJ4A9aABdAzmwrdxC6NNuSlP7fyQUQQ+m9yd2vTcGYXf8YdhPoWLQ&#10;pYPBaDgK/MfP5tpY95GrOvKHjBiUL7BKtzfWIRRAW4h/zSpRFYtKiHAxq+VMmGhLUer52P98lDB5&#10;ARMylBxBwaW38+GFSv2Y9YfdfNgfdwZ5P+300mTUyfOk25kv8iRPeovZuHf9E/HUNO1NdugZjY7z&#10;ZIGThaCrY328+u8KVFP2op3TNA6NdAgbjkP4baixL8SB8HBye8F9AkJ+5iVK6CkObIXh4Scuiq+h&#10;XCAiIL1JCc5ORulbRsK1RkdsoCoM1Mkwecvw+TXeosOLSrqTYV1JZf5sXB7wIOAsV390zbJp+xU8&#10;edFSFXv0plGH6baaLSr0zw217p4ajDN6DivK3eFTCrXLiDqeSLRW5vtbco9HEaElkS91Ruy3DTWc&#10;ROKTxPyN017P75Nw6aFxcDHnmuW5Rm7qmUJbYsQQXTh6vBPtsTSqfsImy/2rUFHJ8HZGXHucucPS&#10;wiZkPM8DCBtEU3cjHzTzrj3Nfjoemydq9HGEHLrnVrWLhE5eTdIB6y2lyjdOlVUYs2dWjwXA9gm9&#10;eNyUfr2d3wPqeZ9PfwEAAP//AwBQSwMEFAAGAAgAAAAhAD4q4bLbAAAACwEAAA8AAABkcnMvZG93&#10;bnJldi54bWxMj01PwzAMhu9I/IfISNxYsop9laYTQuyMNra715i20Dilybby7/FOcLTfR68fF+vR&#10;d+pMQ2wDW5hODCjiKriWawv7983DElRMyA67wGThhyKsy9ubAnMXLryl8y7VSko45mihSanPtY5V&#10;Qx7jJPTEkn2EwWOScai1G/Ai5b7TmTFz7bFludBgTy8NVV+7k7eQ6sMrOXOoqg3v8XH7/fZJM23t&#10;/d34/AQq0Zj+YLjqizqU4nQMJ3ZRdRbmZrUS1EK2mIK6AmaRzUAdZbOUSJeF/v9D+QsAAP//AwBQ&#10;SwECLQAUAAYACAAAACEA5JnDwPsAAADhAQAAEwAAAAAAAAAAAAAAAAAAAAAAW0NvbnRlbnRfVHlw&#10;ZXNdLnhtbFBLAQItABQABgAIAAAAIQAjsmrh1wAAAJQBAAALAAAAAAAAAAAAAAAAACwBAABfcmVs&#10;cy8ucmVsc1BLAQItABQABgAIAAAAIQCQ55NV2wIAABcGAAAOAAAAAAAAAAAAAAAAACwCAABkcnMv&#10;ZTJvRG9jLnhtbFBLAQItABQABgAIAAAAIQA+KuGy2wAAAAsBAAAPAAAAAAAAAAAAAAAAADMFAABk&#10;cnMvZG93bnJldi54bWxQSwUGAAAAAAQABADzAAAAOwYAAAAA&#10;" fillcolor="#d9d9d9" strokecolor="black [3200]" strokeweight="2pt">
                <v:textbox>
                  <w:txbxContent>
                    <w:p w14:paraId="7C3BBD5C" w14:textId="5670C405" w:rsidR="008A216C" w:rsidRPr="009A5158" w:rsidRDefault="008A216C">
                      <w:pPr>
                        <w:rPr>
                          <w:rFonts w:ascii="Arial" w:hAnsi="Arial" w:cs="Arial"/>
                          <w:i/>
                        </w:rPr>
                      </w:pPr>
                      <w:r w:rsidRPr="009A5158">
                        <w:rPr>
                          <w:rFonts w:ascii="Arial" w:hAnsi="Arial" w:cs="Arial"/>
                          <w:i/>
                        </w:rPr>
                        <w:t>Le terme de dérive des continents est volontairement omis. Ce terme est en effet mieux retenu que celui de tectonique des plaques ce qui génère une confusion au cycle terminal entre une théorie abandonnée parce qu'incomplète et la théorie de la tectonique des plaques qui s'avère très robuste.</w:t>
                      </w:r>
                    </w:p>
                  </w:txbxContent>
                </v:textbox>
                <w10:wrap type="square"/>
              </v:shape>
            </w:pict>
          </mc:Fallback>
        </mc:AlternateContent>
      </w:r>
      <w:r w:rsidR="00004622">
        <w:t xml:space="preserve">Consigne : </w:t>
      </w:r>
    </w:p>
    <w:p w14:paraId="4E354B3D" w14:textId="6484F8BC" w:rsidR="001E55FD" w:rsidRDefault="001E55FD" w:rsidP="00004622">
      <w:pPr>
        <w:pStyle w:val="ListParagraph"/>
        <w:numPr>
          <w:ilvl w:val="0"/>
          <w:numId w:val="10"/>
        </w:numPr>
        <w:ind w:left="426"/>
      </w:pPr>
      <w:r>
        <w:t>Identifier dans le texte la correspondance des côte</w:t>
      </w:r>
      <w:r w:rsidR="00004622">
        <w:t>s évoquée par Wegener</w:t>
      </w:r>
    </w:p>
    <w:p w14:paraId="42AE0472" w14:textId="2FF6D651" w:rsidR="00004622" w:rsidRDefault="00004622" w:rsidP="00004622">
      <w:pPr>
        <w:pStyle w:val="ListParagraph"/>
        <w:numPr>
          <w:ilvl w:val="0"/>
          <w:numId w:val="10"/>
        </w:numPr>
        <w:ind w:left="426"/>
      </w:pPr>
      <w:r>
        <w:t>Retrouver à l'aide du logiciel cette correspondance en vérifiant la continuité des glaciers d'il y a 300 Ma ainsi que celle des sites de fossiles.</w:t>
      </w:r>
    </w:p>
    <w:p w14:paraId="330E1EBE" w14:textId="2B88A5E9" w:rsidR="00004622" w:rsidRDefault="00004622" w:rsidP="00004622">
      <w:pPr>
        <w:pStyle w:val="ListParagraph"/>
        <w:numPr>
          <w:ilvl w:val="0"/>
          <w:numId w:val="10"/>
        </w:numPr>
        <w:ind w:left="426"/>
      </w:pPr>
      <w:r>
        <w:t>Rédiger un court texte montrant comment les données géologiques donnent du poids à la proposition de Wegener</w:t>
      </w:r>
    </w:p>
    <w:p w14:paraId="07AF9F29" w14:textId="788EA5DD" w:rsidR="00004622" w:rsidRDefault="00004622" w:rsidP="001E55FD">
      <w:r>
        <w:t>Condition de travail : en binôme, 20 minutes</w:t>
      </w:r>
    </w:p>
    <w:p w14:paraId="7779A508" w14:textId="644215E2" w:rsidR="00004622" w:rsidRDefault="00004622" w:rsidP="001E55FD">
      <w:r>
        <w:t xml:space="preserve">Ressources : - Extrait des travaux de </w:t>
      </w:r>
      <w:proofErr w:type="spellStart"/>
      <w:r>
        <w:t>wegener</w:t>
      </w:r>
      <w:proofErr w:type="spellEnd"/>
    </w:p>
    <w:p w14:paraId="137E02E7" w14:textId="4917B8EC" w:rsidR="00004622" w:rsidRDefault="00004622" w:rsidP="001E55FD">
      <w:r>
        <w:tab/>
        <w:t xml:space="preserve">          </w:t>
      </w:r>
      <w:r w:rsidR="005843EA">
        <w:t xml:space="preserve"> </w:t>
      </w:r>
      <w:r>
        <w:t xml:space="preserve"> - logiciel géosciences 3D</w:t>
      </w:r>
      <w:r w:rsidR="005843EA">
        <w:t>-la dérive des continents</w:t>
      </w:r>
    </w:p>
    <w:p w14:paraId="2A714469" w14:textId="530EA326" w:rsidR="005843EA" w:rsidRDefault="005843EA" w:rsidP="001E55FD">
      <w:r>
        <w:tab/>
        <w:t xml:space="preserve">            - fiche protocole d'utilisation du logiciel</w:t>
      </w:r>
    </w:p>
    <w:p w14:paraId="3F1CE632" w14:textId="77777777" w:rsidR="005843EA" w:rsidRDefault="005843EA" w:rsidP="001E55FD"/>
    <w:p w14:paraId="21CF2259" w14:textId="77777777" w:rsidR="001E55FD" w:rsidRDefault="001E55FD" w:rsidP="001E55FD">
      <w:pPr>
        <w:rPr>
          <w:rStyle w:val="Strong"/>
          <w:rFonts w:ascii="Verdana" w:hAnsi="Verdana"/>
          <w:color w:val="05103A"/>
          <w:sz w:val="20"/>
          <w:szCs w:val="20"/>
        </w:rPr>
      </w:pPr>
      <w:r>
        <w:rPr>
          <w:rStyle w:val="Strong"/>
          <w:rFonts w:ascii="Verdana" w:hAnsi="Verdana"/>
          <w:color w:val="05103A"/>
          <w:sz w:val="20"/>
          <w:szCs w:val="20"/>
        </w:rPr>
        <w:t>Extrait des travaux de Wegener, relatant ses découvertes de 1912</w:t>
      </w:r>
    </w:p>
    <w:p w14:paraId="226564EF" w14:textId="0414CA8B" w:rsidR="001E55FD" w:rsidRDefault="009A5158" w:rsidP="001E55FD">
      <w:r>
        <w:rPr>
          <w:noProof/>
          <w:lang w:val="en-US"/>
        </w:rPr>
        <mc:AlternateContent>
          <mc:Choice Requires="wps">
            <w:drawing>
              <wp:anchor distT="0" distB="0" distL="114300" distR="114300" simplePos="0" relativeHeight="251675648" behindDoc="0" locked="0" layoutInCell="1" allowOverlap="1" wp14:anchorId="2CAAF643" wp14:editId="0A7C4F1E">
                <wp:simplePos x="0" y="0"/>
                <wp:positionH relativeFrom="column">
                  <wp:posOffset>5100955</wp:posOffset>
                </wp:positionH>
                <wp:positionV relativeFrom="paragraph">
                  <wp:posOffset>144780</wp:posOffset>
                </wp:positionV>
                <wp:extent cx="1816100" cy="1422400"/>
                <wp:effectExtent l="0" t="0" r="38100" b="25400"/>
                <wp:wrapSquare wrapText="bothSides"/>
                <wp:docPr id="13" name="Text Box 13"/>
                <wp:cNvGraphicFramePr/>
                <a:graphic xmlns:a="http://schemas.openxmlformats.org/drawingml/2006/main">
                  <a:graphicData uri="http://schemas.microsoft.com/office/word/2010/wordprocessingShape">
                    <wps:wsp>
                      <wps:cNvSpPr txBox="1"/>
                      <wps:spPr>
                        <a:xfrm>
                          <a:off x="0" y="0"/>
                          <a:ext cx="1816100" cy="1422400"/>
                        </a:xfrm>
                        <a:prstGeom prst="rect">
                          <a:avLst/>
                        </a:prstGeom>
                        <a:solidFill>
                          <a:srgbClr val="D9D9D9"/>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D6CB6B7" w14:textId="13990791" w:rsidR="008A216C" w:rsidRPr="009A5158" w:rsidRDefault="008A216C">
                            <w:pPr>
                              <w:rPr>
                                <w:rFonts w:ascii="Arial" w:hAnsi="Arial" w:cs="Arial"/>
                                <w:i/>
                              </w:rPr>
                            </w:pPr>
                            <w:r w:rsidRPr="009A5158">
                              <w:rPr>
                                <w:rFonts w:ascii="Arial" w:hAnsi="Arial" w:cs="Arial"/>
                                <w:i/>
                              </w:rPr>
                              <w:t xml:space="preserve">Le </w:t>
                            </w:r>
                            <w:r>
                              <w:rPr>
                                <w:rFonts w:ascii="Arial" w:hAnsi="Arial" w:cs="Arial"/>
                                <w:i/>
                              </w:rPr>
                              <w:t>texte ne constitue pas une trace indispensable dans le cahier, il est donc fourni sous pochette plastique aux binômes. Il sera remis sur l'ENT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38" type="#_x0000_t202" style="position:absolute;margin-left:401.65pt;margin-top:11.4pt;width:143pt;height:112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zA9toCAAAXBgAADgAAAGRycy9lMm9Eb2MueG1srFTbahsxEH0v9B+E3p29dHOxyTpsbFwKIQlN&#10;Sp5lrWQv1a2SbK9b+u8daXcdJw2llGJYjzRnRjNnLpdXrRRoy6xrtCpxdpJixBTVdaNWJf7yuBhd&#10;YOQ8UTURWrES75nDV9P37y53ZsJyvdaiZhaBE+UmO1PitfdmkiSOrpkk7kQbpkDJtZXEw9GuktqS&#10;HXiXIsnT9CzZaVsbqylzDm7nnRJPo3/OGfV3nDvmkSgxxObj18bvMnyT6SWZrCwx64b2YZB/iEKS&#10;RsGjB1dz4gna2OY3V7KhVjvN/QnVMtGcN5TFHCCbLH2VzcOaGBZzAXKcOdDk/p9beru9t6ipoXYf&#10;MFJEQo0eWevRtW4RXAE/O+MmAHswAPQt3AN2uHdwGdJuuZXhHxJCoAem9wd2gzcajC6ysywFFQVd&#10;VuR5AQfwnzybG+v8R6YlCkKJLZQvskq2N8530AESXnNaNPWiESIe7Go5ExZtCZR6Pg6/3vsLmFCx&#10;5BAUuAx2IbxYqR+z0/O8Oj8dj86q02xUZOnFqKrSfDRfVGmVFovZuLj+CfFIkhWTHfSMgY4LZAEn&#10;C0FWfX2C+u8KJAl90c5ZlsRG6jIFx5GcIdQkFKIjPEp+L1hIQKjPjEMJgeI8shWHhx24qL/GcgHN&#10;ERlMOHB2MMreMhJ+MOqxkao4UAfD9C3D59fYgI4vauUPhrJR2v7ZmHd4IOAo1yD6dtl2/ZoPTbjU&#10;9R560+puup2hiwb654Y4f08sjDP0HKwofwcfLvSuxLqXMFpr+/2t+4CHIoIWo1DqErtvG2IZRuKT&#10;gvkbZ0UR9kk8FNA4cLDHmuWxRm3kTENbZrAMDY1iwHsxiNxq+QSbrAqvgoooCm+X2A/izHdLCzYh&#10;ZVUVQbBBDPE36sHQ4DrQHKbjsX0i1vQj5KF7bvWwSMjk1SR12GCpdLXxmjdxzALRHat9AWD7xF7s&#10;N2VYb8fniHre59NfAAAA//8DAFBLAwQUAAYACAAAACEAocGulNsAAAALAQAADwAAAGRycy9kb3du&#10;cmV2LnhtbEyPTU/DMAyG70j8h8hI3FhCN6ZSmk4IsTPa2O5eY9pC45Qm28q/xzvB0a8fvR/lavK9&#10;OtEYu8AW7mcGFHEdXMeNhd37+i4HFROywz4wWfihCKvq+qrEwoUzb+i0TY0SE44FWmhTGgqtY92S&#10;xzgLA7H8PsLoMck5NtqNeBZz3+vMmKX22LEktDjQS0v11/boLaRm/0rO7Ot6zTtcbL7fPulBW3t7&#10;Mz0/gUo0pT8YLvWlOlTS6RCO7KLqLeRmPhfUQpbJhAtg8kdRDqIsljnoqtT/N1S/AAAA//8DAFBL&#10;AQItABQABgAIAAAAIQDkmcPA+wAAAOEBAAATAAAAAAAAAAAAAAAAAAAAAABbQ29udGVudF9UeXBl&#10;c10ueG1sUEsBAi0AFAAGAAgAAAAhACOyauHXAAAAlAEAAAsAAAAAAAAAAAAAAAAALAEAAF9yZWxz&#10;Ly5yZWxzUEsBAi0AFAAGAAgAAAAhALSswPbaAgAAFwYAAA4AAAAAAAAAAAAAAAAALAIAAGRycy9l&#10;Mm9Eb2MueG1sUEsBAi0AFAAGAAgAAAAhAKHBrpTbAAAACwEAAA8AAAAAAAAAAAAAAAAAMgUAAGRy&#10;cy9kb3ducmV2LnhtbFBLBQYAAAAABAAEAPMAAAA6BgAAAAA=&#10;" fillcolor="#d9d9d9" strokecolor="black [3200]" strokeweight="2pt">
                <v:textbox>
                  <w:txbxContent>
                    <w:p w14:paraId="5D6CB6B7" w14:textId="13990791" w:rsidR="00051F07" w:rsidRPr="009A5158" w:rsidRDefault="00051F07">
                      <w:pPr>
                        <w:rPr>
                          <w:rFonts w:ascii="Arial" w:hAnsi="Arial" w:cs="Arial"/>
                          <w:i/>
                        </w:rPr>
                      </w:pPr>
                      <w:r w:rsidRPr="009A5158">
                        <w:rPr>
                          <w:rFonts w:ascii="Arial" w:hAnsi="Arial" w:cs="Arial"/>
                          <w:i/>
                        </w:rPr>
                        <w:t xml:space="preserve">Le </w:t>
                      </w:r>
                      <w:r>
                        <w:rPr>
                          <w:rFonts w:ascii="Arial" w:hAnsi="Arial" w:cs="Arial"/>
                          <w:i/>
                        </w:rPr>
                        <w:t>texte ne constitue pas une trace indispensable dans le cahier, il est donc fourni sous pochette plastique aux binômes. Il sera remis sur l'ENT</w:t>
                      </w:r>
                    </w:p>
                  </w:txbxContent>
                </v:textbox>
                <w10:wrap type="square"/>
              </v:shape>
            </w:pict>
          </mc:Fallback>
        </mc:AlternateContent>
      </w:r>
    </w:p>
    <w:p w14:paraId="26DDEBEF" w14:textId="77777777" w:rsidR="001E55FD" w:rsidRPr="00AE7A0B" w:rsidRDefault="001E55FD" w:rsidP="001E55FD">
      <w:pPr>
        <w:rPr>
          <w:sz w:val="22"/>
          <w:szCs w:val="22"/>
        </w:rPr>
      </w:pPr>
      <w:r w:rsidRPr="00AE7A0B">
        <w:rPr>
          <w:sz w:val="22"/>
          <w:szCs w:val="22"/>
        </w:rPr>
        <w:t xml:space="preserve">« La première idée des translations continentales me vint à l'esprit dès 1910. En considérant la carte du globe, je fus subitement frappé de la concordance des côtes de l'Atlantique, mais je ne m'y arrêtai point tout d'abord, parce que j'estimai de pareilles translations invraisemblables. En automne 1911, j'eus connaissance par hasard, en lisant une collection de rapports scientifiques, de conclusions paléontologiques, inconnues jusqu'alors pour moi, admettant l'existence d'une ancienne liaison terrestre entre le Brésil et l'Afrique. Cela m'engagea à faire un examen préalable et sommaire des résultats connexes au problème des translations, tant en Géologie qu'en Paléontologie. J'obtins tout de suite des confirmations assez importantes pour commencer à être convaincu de l'exactitude systématique de la théorie. » (Alfred Wegener, </w:t>
      </w:r>
      <w:r w:rsidRPr="00AE7A0B">
        <w:rPr>
          <w:rStyle w:val="Emphasis"/>
          <w:color w:val="05103A"/>
          <w:sz w:val="22"/>
          <w:szCs w:val="22"/>
        </w:rPr>
        <w:t>La genèse des continents et des océans</w:t>
      </w:r>
      <w:r w:rsidRPr="00AE7A0B">
        <w:rPr>
          <w:sz w:val="22"/>
          <w:szCs w:val="22"/>
        </w:rPr>
        <w:t>, 1928 ; réédition, Paris, C. Bourgois, 1990, p. 1.)</w:t>
      </w:r>
    </w:p>
    <w:p w14:paraId="546DC3EC" w14:textId="77777777" w:rsidR="001E55FD" w:rsidRDefault="001E55FD" w:rsidP="001E55FD"/>
    <w:p w14:paraId="2DF23B5B" w14:textId="77777777" w:rsidR="009A5158" w:rsidRDefault="009A5158" w:rsidP="001E55FD"/>
    <w:p w14:paraId="7E4A4BF8" w14:textId="6E6D1204" w:rsidR="00B772B4" w:rsidRDefault="00DB7543" w:rsidP="001E55FD">
      <w:r>
        <w:t xml:space="preserve">Transition : Il existe des techniques permettant de mesurer directement </w:t>
      </w:r>
      <w:proofErr w:type="gramStart"/>
      <w:r>
        <w:t>des mouvement</w:t>
      </w:r>
      <w:proofErr w:type="gramEnd"/>
      <w:r>
        <w:t xml:space="preserve"> à la surface de la Terre</w:t>
      </w:r>
    </w:p>
    <w:p w14:paraId="7BBE9A51" w14:textId="77777777" w:rsidR="00DB7543" w:rsidRDefault="00DB7543" w:rsidP="001E55FD"/>
    <w:p w14:paraId="2C5F4E2C" w14:textId="77777777" w:rsidR="0019144E" w:rsidRPr="0019144E" w:rsidRDefault="0019144E" w:rsidP="0019144E">
      <w:pPr>
        <w:rPr>
          <w:color w:val="0000FF"/>
        </w:rPr>
      </w:pPr>
      <w:r>
        <w:rPr>
          <w:color w:val="0000FF"/>
        </w:rPr>
        <w:t>Distribution activité</w:t>
      </w:r>
    </w:p>
    <w:p w14:paraId="03517237" w14:textId="77777777" w:rsidR="00B772B4" w:rsidRPr="009A5158" w:rsidRDefault="00B772B4" w:rsidP="001E55FD">
      <w:pPr>
        <w:rPr>
          <w:b/>
          <w:u w:val="single"/>
        </w:rPr>
      </w:pPr>
      <w:r w:rsidRPr="009A5158">
        <w:rPr>
          <w:b/>
          <w:u w:val="single"/>
        </w:rPr>
        <w:t>Activité :</w:t>
      </w:r>
    </w:p>
    <w:p w14:paraId="23244F3C" w14:textId="69D447CB" w:rsidR="00B772B4" w:rsidRDefault="00B772B4" w:rsidP="001E55FD">
      <w:r>
        <w:t>Consigne : montr</w:t>
      </w:r>
      <w:r w:rsidR="00DB7543">
        <w:t>er</w:t>
      </w:r>
      <w:r>
        <w:t xml:space="preserve"> comment des mesures directes permettent de confirmer cette proposition de mobilité des plaques tectoniques.</w:t>
      </w:r>
    </w:p>
    <w:p w14:paraId="6ACF6578" w14:textId="342D68E9" w:rsidR="00B772B4" w:rsidRDefault="00B772B4" w:rsidP="001E55FD">
      <w:r>
        <w:t>Condition de travail : Individuel</w:t>
      </w:r>
      <w:r w:rsidR="00D43816">
        <w:t>,</w:t>
      </w:r>
      <w:r>
        <w:t xml:space="preserve"> 5 minutes</w:t>
      </w:r>
    </w:p>
    <w:p w14:paraId="69592441" w14:textId="7143C74E" w:rsidR="00DB7543" w:rsidRDefault="00DB7543" w:rsidP="001E55FD">
      <w:r>
        <w:t>Production attendue : Texte argumenté</w:t>
      </w:r>
    </w:p>
    <w:p w14:paraId="61B75B11" w14:textId="0370921C" w:rsidR="00B772B4" w:rsidRDefault="00B772B4" w:rsidP="001E55FD">
      <w:r>
        <w:t>Ressources :   -Document manuel ou diapositive expliquant le principe du GPS</w:t>
      </w:r>
    </w:p>
    <w:p w14:paraId="67A4989A" w14:textId="6DA238F9" w:rsidR="00B772B4" w:rsidRDefault="00B772B4" w:rsidP="001E55FD">
      <w:r>
        <w:tab/>
      </w:r>
      <w:r>
        <w:tab/>
        <w:t>- Affichage d'une portion de carte montrant des vecteurs vitesse actuels.</w:t>
      </w:r>
    </w:p>
    <w:p w14:paraId="307F4794" w14:textId="77777777" w:rsidR="00B772B4" w:rsidRDefault="00B772B4" w:rsidP="001E55FD"/>
    <w:p w14:paraId="301FFD38" w14:textId="4B3325BD" w:rsidR="00B772B4" w:rsidRDefault="00B772B4" w:rsidP="00B772B4">
      <w:r>
        <w:t>Transition :</w:t>
      </w:r>
      <w:r w:rsidR="00DB7543">
        <w:t xml:space="preserve"> </w:t>
      </w:r>
      <w:r>
        <w:t>Puisque les plaques bougent les unes par rapport aux autres que peut-on envisager aux frontières ?</w:t>
      </w:r>
    </w:p>
    <w:p w14:paraId="269267B2" w14:textId="77777777" w:rsidR="00B772B4" w:rsidRDefault="00B772B4" w:rsidP="00B772B4"/>
    <w:p w14:paraId="3A02349A" w14:textId="77777777" w:rsidR="0019144E" w:rsidRPr="0019144E" w:rsidRDefault="0019144E" w:rsidP="0019144E">
      <w:pPr>
        <w:rPr>
          <w:color w:val="0000FF"/>
        </w:rPr>
      </w:pPr>
      <w:r>
        <w:rPr>
          <w:color w:val="0000FF"/>
        </w:rPr>
        <w:t>Distribution activité</w:t>
      </w:r>
    </w:p>
    <w:p w14:paraId="59A0E0C1" w14:textId="7BC5E3CF" w:rsidR="00B772B4" w:rsidRPr="009A5158" w:rsidRDefault="00DB7543" w:rsidP="00B772B4">
      <w:pPr>
        <w:rPr>
          <w:b/>
          <w:u w:val="single"/>
        </w:rPr>
      </w:pPr>
      <w:r w:rsidRPr="009A5158">
        <w:rPr>
          <w:b/>
          <w:u w:val="single"/>
        </w:rPr>
        <w:t>Activité :</w:t>
      </w:r>
    </w:p>
    <w:p w14:paraId="043B8E11" w14:textId="2BF3F622" w:rsidR="00DB7543" w:rsidRDefault="00DB7543" w:rsidP="00B772B4">
      <w:r>
        <w:t>Consigne : Identifier les mouvements associés aux différentes frontières de plaques</w:t>
      </w:r>
    </w:p>
    <w:p w14:paraId="277AC568" w14:textId="62460B53" w:rsidR="00DB7543" w:rsidRDefault="00DB7543" w:rsidP="00B772B4">
      <w:r>
        <w:t>Condition de travail : Groupe de 4</w:t>
      </w:r>
      <w:r w:rsidR="00D43816">
        <w:t>,</w:t>
      </w:r>
      <w:r>
        <w:t xml:space="preserve"> 10minutes</w:t>
      </w:r>
    </w:p>
    <w:p w14:paraId="4936378A" w14:textId="2C06E846" w:rsidR="00DB7543" w:rsidRDefault="00736E83" w:rsidP="00B772B4">
      <w:r>
        <w:rPr>
          <w:noProof/>
          <w:lang w:val="en-US"/>
        </w:rPr>
        <mc:AlternateContent>
          <mc:Choice Requires="wps">
            <w:drawing>
              <wp:anchor distT="0" distB="0" distL="114300" distR="114300" simplePos="0" relativeHeight="251674624" behindDoc="0" locked="0" layoutInCell="1" allowOverlap="1" wp14:anchorId="70EA3B6D" wp14:editId="07643B45">
                <wp:simplePos x="0" y="0"/>
                <wp:positionH relativeFrom="column">
                  <wp:posOffset>3923665</wp:posOffset>
                </wp:positionH>
                <wp:positionV relativeFrom="paragraph">
                  <wp:posOffset>220980</wp:posOffset>
                </wp:positionV>
                <wp:extent cx="2929890" cy="728345"/>
                <wp:effectExtent l="0" t="0" r="16510" b="33655"/>
                <wp:wrapSquare wrapText="bothSides"/>
                <wp:docPr id="12" name="Text Box 12"/>
                <wp:cNvGraphicFramePr/>
                <a:graphic xmlns:a="http://schemas.openxmlformats.org/drawingml/2006/main">
                  <a:graphicData uri="http://schemas.microsoft.com/office/word/2010/wordprocessingShape">
                    <wps:wsp>
                      <wps:cNvSpPr txBox="1"/>
                      <wps:spPr>
                        <a:xfrm>
                          <a:off x="0" y="0"/>
                          <a:ext cx="2929890" cy="728345"/>
                        </a:xfrm>
                        <a:prstGeom prst="rect">
                          <a:avLst/>
                        </a:prstGeom>
                        <a:solidFill>
                          <a:srgbClr val="D9D9D9"/>
                        </a:solidFill>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783DFC0" w14:textId="5554D389" w:rsidR="008A216C" w:rsidRPr="009A5158" w:rsidRDefault="008A216C">
                            <w:pPr>
                              <w:rPr>
                                <w:rFonts w:ascii="Arial" w:hAnsi="Arial" w:cs="Arial"/>
                                <w:i/>
                              </w:rPr>
                            </w:pPr>
                            <w:r w:rsidRPr="009A5158">
                              <w:rPr>
                                <w:rFonts w:ascii="Arial" w:hAnsi="Arial" w:cs="Arial"/>
                                <w:i/>
                              </w:rPr>
                              <w:t xml:space="preserve">On peut choisir de réutiliser </w:t>
                            </w:r>
                            <w:proofErr w:type="spellStart"/>
                            <w:r w:rsidRPr="009A5158">
                              <w:rPr>
                                <w:rFonts w:ascii="Arial" w:hAnsi="Arial" w:cs="Arial"/>
                                <w:i/>
                              </w:rPr>
                              <w:t>tectogloge</w:t>
                            </w:r>
                            <w:proofErr w:type="spellEnd"/>
                            <w:r w:rsidRPr="009A5158">
                              <w:rPr>
                                <w:rFonts w:ascii="Arial" w:hAnsi="Arial" w:cs="Arial"/>
                                <w:i/>
                              </w:rPr>
                              <w:t xml:space="preserve"> ou </w:t>
                            </w:r>
                            <w:proofErr w:type="spellStart"/>
                            <w:r w:rsidRPr="009A5158">
                              <w:rPr>
                                <w:rFonts w:ascii="Arial" w:hAnsi="Arial" w:cs="Arial"/>
                                <w:i/>
                              </w:rPr>
                              <w:t>google</w:t>
                            </w:r>
                            <w:proofErr w:type="spellEnd"/>
                            <w:r w:rsidRPr="009A5158">
                              <w:rPr>
                                <w:rFonts w:ascii="Arial" w:hAnsi="Arial" w:cs="Arial"/>
                                <w:i/>
                              </w:rPr>
                              <w:t xml:space="preserve"> </w:t>
                            </w:r>
                            <w:proofErr w:type="spellStart"/>
                            <w:r w:rsidRPr="009A5158">
                              <w:rPr>
                                <w:rFonts w:ascii="Arial" w:hAnsi="Arial" w:cs="Arial"/>
                                <w:i/>
                              </w:rPr>
                              <w:t>Earth</w:t>
                            </w:r>
                            <w:proofErr w:type="spellEnd"/>
                            <w:r w:rsidRPr="009A5158">
                              <w:rPr>
                                <w:rFonts w:ascii="Arial" w:hAnsi="Arial" w:cs="Arial"/>
                                <w:i/>
                              </w:rPr>
                              <w:t xml:space="preserve"> ou une planisphère plastifiée confiée à chaque groupe.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9" type="#_x0000_t202" style="position:absolute;margin-left:308.95pt;margin-top:17.4pt;width:230.7pt;height:57.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KhqodoCAAAWBgAADgAAAGRycy9lMm9Eb2MueG1srFTbahsxEH0v9B+E3p29dJ3YJuuwsXEphCQ0&#10;KXmWtZK9VCupkmyvW/rvHWkvcdJQSimG9UhzZjRz5nJ51dQC7ZmxlZI5Ts5ijJikqqzkJsdfHlej&#10;CUbWEVkSoSTL8ZFZfDV//+7yoGcsVVslSmYQOJF2dtA53jqnZ1Fk6ZbVxJ4pzSQouTI1cXA0m6g0&#10;5ADeaxGlcXweHZQptVGUWQu3y1aJ58E/54y6O84tc0jkGGJz4WvCd+2/0fySzDaG6G1FuzDIP0RR&#10;k0rCo4OrJXEE7Uz1m6u6okZZxd0ZVXWkOK8oCzlANkn8KpuHLdEs5ALkWD3QZP+fW3q7vzeoKqF2&#10;KUaS1FCjR9Y4dK0aBFfAz0HbGcAeNABdA/eA7e8tXPq0G25q/w8JIdAD08eBXe+NwmU6TaeTKago&#10;6C7SyYds7N1Ez9baWPeRqRp5IccGqhdIJfsb61poD/GPWSWqclUJEQ5ms14Ig/YEKr2c+l/n/QVM&#10;yFBxiAlcejsfXSjUj8X4Ii0uxtPReTFORlkST0ZFEaej5aqIizhbLabZ9U+IpyZJNjtAy2hoOM8V&#10;ULISZNOVx6v/rj41oS+6OUmi0EdtpuA4kNOHGvk6tHwHyR0F8wkI+ZlxqKBnOLAVZocNXJRfQ7WA&#10;5oD0Jhw4G4ySt4yE6406bKAqzNNgGL9l+Pwa69HhRSXdYFhXUpk/G/MWDwSc5OpF16ybtl2HHlyr&#10;8gitaVQ73FbTVQX9c0OsuycGphlaDjaUu4MPF+qQY9VJGG2V+f7WvcdDEUGLkS91ju23HTEMI/FJ&#10;wvhNkyzz6yQcMmgcOJhTzfpUI3f1QkFbJrALNQ2ixzvRi9yo+gkWWeFfBRWRFN7OsevFhWt3FixC&#10;yooigGCBaOJu5IOm3rWn2U/HY/NEjO5GyEH33Kp+j5DZq0lqsd5SqmLnFK/CmHmiW1a7AsDyCb3Y&#10;LUq/3U7PAfW8zue/AAAA//8DAFBLAwQUAAYACAAAACEA9TX5eN0AAAALAQAADwAAAGRycy9kb3du&#10;cmV2LnhtbEyPwU7DMAyG70i8Q2QkbiwZ6zZamk4IsTPa2O5eYtpC45Qm28rbk53GzZY//f7+cjW6&#10;TpxoCK1nDdOJAkFsvG251rD7WD88gQgR2WLnmTT8UoBVdXtTYmH9mTd02sZapBAOBWpoYuwLKYNp&#10;yGGY+J443T794DCmdailHfCcwl0nH5VaSIctpw8N9vTakPneHp2GWO/fyKq9MWveYbb5ef+iudT6&#10;/m58eQYRaYxXGC76SR2q5HTwR7ZBdBoW02WeUA2zLFW4AGqZz0Ac0pTlc5BVKf93qP4AAAD//wMA&#10;UEsBAi0AFAAGAAgAAAAhAOSZw8D7AAAA4QEAABMAAAAAAAAAAAAAAAAAAAAAAFtDb250ZW50X1R5&#10;cGVzXS54bWxQSwECLQAUAAYACAAAACEAI7Jq4dcAAACUAQAACwAAAAAAAAAAAAAAAAAsAQAAX3Jl&#10;bHMvLnJlbHNQSwECLQAUAAYACAAAACEAPKhqodoCAAAWBgAADgAAAAAAAAAAAAAAAAAsAgAAZHJz&#10;L2Uyb0RvYy54bWxQSwECLQAUAAYACAAAACEA9TX5eN0AAAALAQAADwAAAAAAAAAAAAAAAAAyBQAA&#10;ZHJzL2Rvd25yZXYueG1sUEsFBgAAAAAEAAQA8wAAADwGAAAAAA==&#10;" fillcolor="#d9d9d9" strokecolor="black [3200]" strokeweight="2pt">
                <v:textbox>
                  <w:txbxContent>
                    <w:p w14:paraId="2783DFC0" w14:textId="5554D389" w:rsidR="00051F07" w:rsidRPr="009A5158" w:rsidRDefault="00051F07">
                      <w:pPr>
                        <w:rPr>
                          <w:rFonts w:ascii="Arial" w:hAnsi="Arial" w:cs="Arial"/>
                          <w:i/>
                        </w:rPr>
                      </w:pPr>
                      <w:r w:rsidRPr="009A5158">
                        <w:rPr>
                          <w:rFonts w:ascii="Arial" w:hAnsi="Arial" w:cs="Arial"/>
                          <w:i/>
                        </w:rPr>
                        <w:t xml:space="preserve">On peut choisir de réutiliser </w:t>
                      </w:r>
                      <w:proofErr w:type="spellStart"/>
                      <w:r w:rsidRPr="009A5158">
                        <w:rPr>
                          <w:rFonts w:ascii="Arial" w:hAnsi="Arial" w:cs="Arial"/>
                          <w:i/>
                        </w:rPr>
                        <w:t>tectogloge</w:t>
                      </w:r>
                      <w:proofErr w:type="spellEnd"/>
                      <w:r w:rsidRPr="009A5158">
                        <w:rPr>
                          <w:rFonts w:ascii="Arial" w:hAnsi="Arial" w:cs="Arial"/>
                          <w:i/>
                        </w:rPr>
                        <w:t xml:space="preserve"> ou </w:t>
                      </w:r>
                      <w:proofErr w:type="spellStart"/>
                      <w:r w:rsidRPr="009A5158">
                        <w:rPr>
                          <w:rFonts w:ascii="Arial" w:hAnsi="Arial" w:cs="Arial"/>
                          <w:i/>
                        </w:rPr>
                        <w:t>google</w:t>
                      </w:r>
                      <w:proofErr w:type="spellEnd"/>
                      <w:r w:rsidRPr="009A5158">
                        <w:rPr>
                          <w:rFonts w:ascii="Arial" w:hAnsi="Arial" w:cs="Arial"/>
                          <w:i/>
                        </w:rPr>
                        <w:t xml:space="preserve"> </w:t>
                      </w:r>
                      <w:proofErr w:type="spellStart"/>
                      <w:r w:rsidRPr="009A5158">
                        <w:rPr>
                          <w:rFonts w:ascii="Arial" w:hAnsi="Arial" w:cs="Arial"/>
                          <w:i/>
                        </w:rPr>
                        <w:t>Earth</w:t>
                      </w:r>
                      <w:proofErr w:type="spellEnd"/>
                      <w:r w:rsidRPr="009A5158">
                        <w:rPr>
                          <w:rFonts w:ascii="Arial" w:hAnsi="Arial" w:cs="Arial"/>
                          <w:i/>
                        </w:rPr>
                        <w:t xml:space="preserve"> ou une planisphère plastifiée confiée à chaque groupe.</w:t>
                      </w:r>
                    </w:p>
                  </w:txbxContent>
                </v:textbox>
                <w10:wrap type="square"/>
              </v:shape>
            </w:pict>
          </mc:Fallback>
        </mc:AlternateContent>
      </w:r>
      <w:r w:rsidR="00DB7543">
        <w:t>Produc</w:t>
      </w:r>
      <w:r w:rsidR="009A5158">
        <w:t>tion attendue : Tableau</w:t>
      </w:r>
      <w:r w:rsidR="00DB7543">
        <w:t xml:space="preserve"> à simple entrée associant les types de frontières et les mouvements</w:t>
      </w:r>
    </w:p>
    <w:p w14:paraId="5041F744" w14:textId="5F47ED84" w:rsidR="00DB7543" w:rsidRDefault="00DB7543" w:rsidP="00B772B4">
      <w:r>
        <w:t>Ressources: Carte des mouvements relatifs, bilan du A/</w:t>
      </w:r>
    </w:p>
    <w:p w14:paraId="2C922961" w14:textId="77777777" w:rsidR="00B772B4" w:rsidRDefault="00B772B4" w:rsidP="001E55FD"/>
    <w:p w14:paraId="40DBE082" w14:textId="77777777" w:rsidR="009A5158" w:rsidRDefault="009A5158" w:rsidP="001E55FD"/>
    <w:p w14:paraId="4E40BBE2" w14:textId="77777777" w:rsidR="009A5158" w:rsidRDefault="009A5158" w:rsidP="001E55FD"/>
    <w:p w14:paraId="2B428C20" w14:textId="77777777" w:rsidR="00736E83" w:rsidRDefault="00736E83" w:rsidP="001E55FD"/>
    <w:p w14:paraId="33067B19" w14:textId="08F208DC" w:rsidR="00736E83" w:rsidRDefault="00736E83" w:rsidP="001E55FD">
      <w:r>
        <w:t>L'ensemble de ces données nous permet de donner une définition de la tectonique des plaques.</w:t>
      </w:r>
    </w:p>
    <w:p w14:paraId="45B35F7D" w14:textId="77777777" w:rsidR="00736E83" w:rsidRDefault="00736E83" w:rsidP="001E55FD"/>
    <w:p w14:paraId="7D4107BE" w14:textId="77777777" w:rsidR="00736E83" w:rsidRPr="0019144E" w:rsidRDefault="00736E83" w:rsidP="00736E83">
      <w:pPr>
        <w:rPr>
          <w:b/>
        </w:rPr>
      </w:pPr>
      <w:r w:rsidRPr="0019144E">
        <w:rPr>
          <w:b/>
        </w:rPr>
        <w:t>Définition de la tectonique des plaques</w:t>
      </w:r>
    </w:p>
    <w:p w14:paraId="42D2F444" w14:textId="77777777" w:rsidR="00736E83" w:rsidRDefault="00736E83" w:rsidP="00736E83">
      <w:r>
        <w:t>Théorie selon laquelle la partie superficielle de la Terre ou lithosphère est formée d’éléments rigides, les plaques lithosphériques qui se déplacent sur l’asthénosphère moins rigide et plus dense.</w:t>
      </w:r>
    </w:p>
    <w:p w14:paraId="4F6F55F2" w14:textId="77777777" w:rsidR="00736E83" w:rsidRDefault="00736E83" w:rsidP="001E55FD"/>
    <w:p w14:paraId="31F1B271" w14:textId="77777777" w:rsidR="00736E83" w:rsidRDefault="00736E83" w:rsidP="001E55FD"/>
    <w:p w14:paraId="20575572" w14:textId="5CAC0BDA" w:rsidR="00736E83" w:rsidRDefault="00736E83" w:rsidP="001E55FD">
      <w:r>
        <w:t>Transition : On peut maintenant s'intéresser plus en détail aux frontières de plaque.</w:t>
      </w:r>
    </w:p>
    <w:p w14:paraId="388836D3" w14:textId="77777777" w:rsidR="00736E83" w:rsidRDefault="00736E83" w:rsidP="001E55FD"/>
    <w:p w14:paraId="4F4F83CF" w14:textId="72DD283D" w:rsidR="00736E83" w:rsidRDefault="00736E83" w:rsidP="00736E83">
      <w:pPr>
        <w:pStyle w:val="TitreI"/>
      </w:pPr>
      <w:r>
        <w:t>L'activité géologique au niveau des frontières de plaques</w:t>
      </w:r>
    </w:p>
    <w:p w14:paraId="6F177B2C" w14:textId="77777777" w:rsidR="00736E83" w:rsidRDefault="00736E83" w:rsidP="00736E83"/>
    <w:p w14:paraId="6B9B0835" w14:textId="77777777" w:rsidR="00736E83" w:rsidRPr="00736E83" w:rsidRDefault="00736E83" w:rsidP="00736E83">
      <w:pPr>
        <w:rPr>
          <w:rFonts w:ascii="Arial" w:hAnsi="Arial" w:cs="Arial"/>
        </w:rPr>
      </w:pPr>
      <w:r w:rsidRPr="00736E83">
        <w:rPr>
          <w:rFonts w:ascii="Arial" w:hAnsi="Arial" w:cs="Arial"/>
        </w:rPr>
        <w:t>Quelles sont les conséquences des mouvements observés au niveau des frontières de plaque ?</w:t>
      </w:r>
    </w:p>
    <w:p w14:paraId="3596B963" w14:textId="77777777" w:rsidR="00736E83" w:rsidRPr="00736E83" w:rsidRDefault="00736E83" w:rsidP="00736E83">
      <w:pPr>
        <w:rPr>
          <w:rFonts w:ascii="Arial" w:hAnsi="Arial" w:cs="Arial"/>
        </w:rPr>
      </w:pPr>
    </w:p>
    <w:p w14:paraId="7252E699" w14:textId="77777777" w:rsidR="00736E83" w:rsidRDefault="00736E83" w:rsidP="00736E83">
      <w:pPr>
        <w:pStyle w:val="TitreA"/>
        <w:numPr>
          <w:ilvl w:val="0"/>
          <w:numId w:val="15"/>
        </w:numPr>
      </w:pPr>
      <w:r>
        <w:t xml:space="preserve">La divergence au niveau des dorsales et ses conséquences </w:t>
      </w:r>
    </w:p>
    <w:p w14:paraId="71658167" w14:textId="4177D4F6" w:rsidR="00736E83" w:rsidRPr="00736E83" w:rsidRDefault="00736E83" w:rsidP="00736E83">
      <w:pPr>
        <w:rPr>
          <w:rFonts w:ascii="Arial" w:hAnsi="Arial" w:cs="Arial"/>
        </w:rPr>
      </w:pPr>
      <w:r w:rsidRPr="00736E83">
        <w:rPr>
          <w:rFonts w:ascii="Arial" w:hAnsi="Arial" w:cs="Arial"/>
        </w:rPr>
        <w:t>Nous avons vu qu’il a une divergence au niveau des dorsales</w:t>
      </w:r>
      <w:r w:rsidR="000929CE">
        <w:rPr>
          <w:rFonts w:ascii="Arial" w:hAnsi="Arial" w:cs="Arial"/>
        </w:rPr>
        <w:t xml:space="preserve">, observe-t-on un « trou » ? </w:t>
      </w:r>
    </w:p>
    <w:p w14:paraId="5E223624" w14:textId="77777777" w:rsidR="00736E83" w:rsidRPr="00736E83" w:rsidRDefault="00736E83" w:rsidP="00736E83">
      <w:pPr>
        <w:rPr>
          <w:rFonts w:ascii="Arial" w:hAnsi="Arial" w:cs="Arial"/>
        </w:rPr>
      </w:pPr>
      <w:r w:rsidRPr="00736E83">
        <w:rPr>
          <w:rFonts w:ascii="Arial" w:hAnsi="Arial" w:cs="Arial"/>
        </w:rPr>
        <w:t>Que peut-on imaginer pour assurer le comblement de l’espace créé par l’écartement des plaques ?</w:t>
      </w:r>
    </w:p>
    <w:p w14:paraId="295DA3AC" w14:textId="77777777" w:rsidR="00736E83" w:rsidRDefault="00736E83" w:rsidP="00736E83">
      <w:pPr>
        <w:rPr>
          <w:rFonts w:ascii="Arial" w:hAnsi="Arial" w:cs="Arial"/>
        </w:rPr>
      </w:pPr>
    </w:p>
    <w:p w14:paraId="4D1E92DA" w14:textId="22326E11" w:rsidR="00D43816" w:rsidRPr="00736E83" w:rsidRDefault="00D43816" w:rsidP="00736E83">
      <w:pPr>
        <w:rPr>
          <w:rFonts w:ascii="Arial" w:hAnsi="Arial" w:cs="Arial"/>
        </w:rPr>
      </w:pPr>
    </w:p>
    <w:sectPr w:rsidR="00D43816" w:rsidRPr="00736E83" w:rsidSect="009C43DE">
      <w:pgSz w:w="11900" w:h="16840"/>
      <w:pgMar w:top="426"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AGaramondPro-Regular">
    <w:altName w:val="Adobe Garamond Pro"/>
    <w:panose1 w:val="00000000000000000000"/>
    <w:charset w:val="4D"/>
    <w:family w:val="roman"/>
    <w:notTrueType/>
    <w:pitch w:val="default"/>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4D5"/>
    <w:multiLevelType w:val="multilevel"/>
    <w:tmpl w:val="061A7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D77668"/>
    <w:multiLevelType w:val="hybridMultilevel"/>
    <w:tmpl w:val="AAEA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A24EDC"/>
    <w:multiLevelType w:val="hybridMultilevel"/>
    <w:tmpl w:val="47E6BC0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Wingdings"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Wingdings"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5B6403"/>
    <w:multiLevelType w:val="hybridMultilevel"/>
    <w:tmpl w:val="735C0550"/>
    <w:lvl w:ilvl="0" w:tplc="86C22602">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13DB3"/>
    <w:multiLevelType w:val="hybridMultilevel"/>
    <w:tmpl w:val="CF56961E"/>
    <w:lvl w:ilvl="0" w:tplc="04090013">
      <w:start w:val="1"/>
      <w:numFmt w:val="upperRoman"/>
      <w:lvlText w:val="%1."/>
      <w:lvlJc w:val="right"/>
      <w:pPr>
        <w:ind w:left="54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924FDB"/>
    <w:multiLevelType w:val="hybridMultilevel"/>
    <w:tmpl w:val="878C6E36"/>
    <w:lvl w:ilvl="0" w:tplc="FBE6282C">
      <w:numFmt w:val="bullet"/>
      <w:lvlText w:val="-"/>
      <w:lvlJc w:val="left"/>
      <w:pPr>
        <w:ind w:left="3069" w:hanging="360"/>
      </w:pPr>
      <w:rPr>
        <w:rFonts w:ascii="Calibri" w:eastAsia="Calibri" w:hAnsi="Calibri" w:cs="Times New Roman" w:hint="default"/>
      </w:rPr>
    </w:lvl>
    <w:lvl w:ilvl="1" w:tplc="040C0003" w:tentative="1">
      <w:start w:val="1"/>
      <w:numFmt w:val="bullet"/>
      <w:lvlText w:val="o"/>
      <w:lvlJc w:val="left"/>
      <w:pPr>
        <w:ind w:left="3789" w:hanging="360"/>
      </w:pPr>
      <w:rPr>
        <w:rFonts w:ascii="Courier New" w:hAnsi="Courier New" w:cs="Wingdings" w:hint="default"/>
      </w:rPr>
    </w:lvl>
    <w:lvl w:ilvl="2" w:tplc="040C0005" w:tentative="1">
      <w:start w:val="1"/>
      <w:numFmt w:val="bullet"/>
      <w:lvlText w:val=""/>
      <w:lvlJc w:val="left"/>
      <w:pPr>
        <w:ind w:left="4509" w:hanging="360"/>
      </w:pPr>
      <w:rPr>
        <w:rFonts w:ascii="Wingdings" w:hAnsi="Wingdings" w:hint="default"/>
      </w:rPr>
    </w:lvl>
    <w:lvl w:ilvl="3" w:tplc="040C0001" w:tentative="1">
      <w:start w:val="1"/>
      <w:numFmt w:val="bullet"/>
      <w:lvlText w:val=""/>
      <w:lvlJc w:val="left"/>
      <w:pPr>
        <w:ind w:left="5229" w:hanging="360"/>
      </w:pPr>
      <w:rPr>
        <w:rFonts w:ascii="Symbol" w:hAnsi="Symbol" w:hint="default"/>
      </w:rPr>
    </w:lvl>
    <w:lvl w:ilvl="4" w:tplc="040C0003" w:tentative="1">
      <w:start w:val="1"/>
      <w:numFmt w:val="bullet"/>
      <w:lvlText w:val="o"/>
      <w:lvlJc w:val="left"/>
      <w:pPr>
        <w:ind w:left="5949" w:hanging="360"/>
      </w:pPr>
      <w:rPr>
        <w:rFonts w:ascii="Courier New" w:hAnsi="Courier New" w:cs="Wingdings" w:hint="default"/>
      </w:rPr>
    </w:lvl>
    <w:lvl w:ilvl="5" w:tplc="040C0005" w:tentative="1">
      <w:start w:val="1"/>
      <w:numFmt w:val="bullet"/>
      <w:lvlText w:val=""/>
      <w:lvlJc w:val="left"/>
      <w:pPr>
        <w:ind w:left="6669" w:hanging="360"/>
      </w:pPr>
      <w:rPr>
        <w:rFonts w:ascii="Wingdings" w:hAnsi="Wingdings" w:hint="default"/>
      </w:rPr>
    </w:lvl>
    <w:lvl w:ilvl="6" w:tplc="040C0001" w:tentative="1">
      <w:start w:val="1"/>
      <w:numFmt w:val="bullet"/>
      <w:lvlText w:val=""/>
      <w:lvlJc w:val="left"/>
      <w:pPr>
        <w:ind w:left="7389" w:hanging="360"/>
      </w:pPr>
      <w:rPr>
        <w:rFonts w:ascii="Symbol" w:hAnsi="Symbol" w:hint="default"/>
      </w:rPr>
    </w:lvl>
    <w:lvl w:ilvl="7" w:tplc="040C0003" w:tentative="1">
      <w:start w:val="1"/>
      <w:numFmt w:val="bullet"/>
      <w:lvlText w:val="o"/>
      <w:lvlJc w:val="left"/>
      <w:pPr>
        <w:ind w:left="8109" w:hanging="360"/>
      </w:pPr>
      <w:rPr>
        <w:rFonts w:ascii="Courier New" w:hAnsi="Courier New" w:cs="Wingdings" w:hint="default"/>
      </w:rPr>
    </w:lvl>
    <w:lvl w:ilvl="8" w:tplc="040C0005" w:tentative="1">
      <w:start w:val="1"/>
      <w:numFmt w:val="bullet"/>
      <w:lvlText w:val=""/>
      <w:lvlJc w:val="left"/>
      <w:pPr>
        <w:ind w:left="8829" w:hanging="360"/>
      </w:pPr>
      <w:rPr>
        <w:rFonts w:ascii="Wingdings" w:hAnsi="Wingdings" w:hint="default"/>
      </w:rPr>
    </w:lvl>
  </w:abstractNum>
  <w:abstractNum w:abstractNumId="6">
    <w:nsid w:val="375279E0"/>
    <w:multiLevelType w:val="hybridMultilevel"/>
    <w:tmpl w:val="1E6C6CF6"/>
    <w:lvl w:ilvl="0" w:tplc="AAAE669A">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200" w:hanging="360"/>
      </w:pPr>
      <w:rPr>
        <w:rFonts w:ascii="Courier New" w:hAnsi="Courier New" w:hint="default"/>
      </w:rPr>
    </w:lvl>
    <w:lvl w:ilvl="2" w:tplc="04090005" w:tentative="1">
      <w:start w:val="1"/>
      <w:numFmt w:val="bullet"/>
      <w:lvlText w:val=""/>
      <w:lvlJc w:val="left"/>
      <w:pPr>
        <w:ind w:left="520" w:hanging="360"/>
      </w:pPr>
      <w:rPr>
        <w:rFonts w:ascii="Wingdings" w:hAnsi="Wingdings" w:hint="default"/>
      </w:rPr>
    </w:lvl>
    <w:lvl w:ilvl="3" w:tplc="04090001" w:tentative="1">
      <w:start w:val="1"/>
      <w:numFmt w:val="bullet"/>
      <w:lvlText w:val=""/>
      <w:lvlJc w:val="left"/>
      <w:pPr>
        <w:ind w:left="1240" w:hanging="360"/>
      </w:pPr>
      <w:rPr>
        <w:rFonts w:ascii="Symbol" w:hAnsi="Symbol" w:hint="default"/>
      </w:rPr>
    </w:lvl>
    <w:lvl w:ilvl="4" w:tplc="04090003" w:tentative="1">
      <w:start w:val="1"/>
      <w:numFmt w:val="bullet"/>
      <w:lvlText w:val="o"/>
      <w:lvlJc w:val="left"/>
      <w:pPr>
        <w:ind w:left="1960" w:hanging="360"/>
      </w:pPr>
      <w:rPr>
        <w:rFonts w:ascii="Courier New" w:hAnsi="Courier New" w:hint="default"/>
      </w:rPr>
    </w:lvl>
    <w:lvl w:ilvl="5" w:tplc="04090005" w:tentative="1">
      <w:start w:val="1"/>
      <w:numFmt w:val="bullet"/>
      <w:lvlText w:val=""/>
      <w:lvlJc w:val="left"/>
      <w:pPr>
        <w:ind w:left="2680" w:hanging="360"/>
      </w:pPr>
      <w:rPr>
        <w:rFonts w:ascii="Wingdings" w:hAnsi="Wingdings" w:hint="default"/>
      </w:rPr>
    </w:lvl>
    <w:lvl w:ilvl="6" w:tplc="04090001" w:tentative="1">
      <w:start w:val="1"/>
      <w:numFmt w:val="bullet"/>
      <w:lvlText w:val=""/>
      <w:lvlJc w:val="left"/>
      <w:pPr>
        <w:ind w:left="3400" w:hanging="360"/>
      </w:pPr>
      <w:rPr>
        <w:rFonts w:ascii="Symbol" w:hAnsi="Symbol" w:hint="default"/>
      </w:rPr>
    </w:lvl>
    <w:lvl w:ilvl="7" w:tplc="04090003" w:tentative="1">
      <w:start w:val="1"/>
      <w:numFmt w:val="bullet"/>
      <w:lvlText w:val="o"/>
      <w:lvlJc w:val="left"/>
      <w:pPr>
        <w:ind w:left="4120" w:hanging="360"/>
      </w:pPr>
      <w:rPr>
        <w:rFonts w:ascii="Courier New" w:hAnsi="Courier New" w:hint="default"/>
      </w:rPr>
    </w:lvl>
    <w:lvl w:ilvl="8" w:tplc="04090005" w:tentative="1">
      <w:start w:val="1"/>
      <w:numFmt w:val="bullet"/>
      <w:lvlText w:val=""/>
      <w:lvlJc w:val="left"/>
      <w:pPr>
        <w:ind w:left="4840" w:hanging="360"/>
      </w:pPr>
      <w:rPr>
        <w:rFonts w:ascii="Wingdings" w:hAnsi="Wingdings" w:hint="default"/>
      </w:rPr>
    </w:lvl>
  </w:abstractNum>
  <w:abstractNum w:abstractNumId="7">
    <w:nsid w:val="48441347"/>
    <w:multiLevelType w:val="hybridMultilevel"/>
    <w:tmpl w:val="BFF469A4"/>
    <w:lvl w:ilvl="0" w:tplc="AAAE669A">
      <w:numFmt w:val="bullet"/>
      <w:lvlText w:val="-"/>
      <w:lvlJc w:val="left"/>
      <w:pPr>
        <w:ind w:left="2720" w:hanging="360"/>
      </w:pPr>
      <w:rPr>
        <w:rFonts w:ascii="Arial" w:eastAsiaTheme="minorEastAsia" w:hAnsi="Arial" w:cs="Arial" w:hint="default"/>
      </w:rPr>
    </w:lvl>
    <w:lvl w:ilvl="1" w:tplc="04090003" w:tentative="1">
      <w:start w:val="1"/>
      <w:numFmt w:val="bullet"/>
      <w:lvlText w:val="o"/>
      <w:lvlJc w:val="left"/>
      <w:pPr>
        <w:ind w:left="3440" w:hanging="360"/>
      </w:pPr>
      <w:rPr>
        <w:rFonts w:ascii="Courier New" w:hAnsi="Courier New" w:hint="default"/>
      </w:rPr>
    </w:lvl>
    <w:lvl w:ilvl="2" w:tplc="04090005" w:tentative="1">
      <w:start w:val="1"/>
      <w:numFmt w:val="bullet"/>
      <w:lvlText w:val=""/>
      <w:lvlJc w:val="left"/>
      <w:pPr>
        <w:ind w:left="4160" w:hanging="360"/>
      </w:pPr>
      <w:rPr>
        <w:rFonts w:ascii="Wingdings" w:hAnsi="Wingdings" w:hint="default"/>
      </w:rPr>
    </w:lvl>
    <w:lvl w:ilvl="3" w:tplc="04090001" w:tentative="1">
      <w:start w:val="1"/>
      <w:numFmt w:val="bullet"/>
      <w:lvlText w:val=""/>
      <w:lvlJc w:val="left"/>
      <w:pPr>
        <w:ind w:left="4880" w:hanging="360"/>
      </w:pPr>
      <w:rPr>
        <w:rFonts w:ascii="Symbol" w:hAnsi="Symbol" w:hint="default"/>
      </w:rPr>
    </w:lvl>
    <w:lvl w:ilvl="4" w:tplc="04090003" w:tentative="1">
      <w:start w:val="1"/>
      <w:numFmt w:val="bullet"/>
      <w:lvlText w:val="o"/>
      <w:lvlJc w:val="left"/>
      <w:pPr>
        <w:ind w:left="5600" w:hanging="360"/>
      </w:pPr>
      <w:rPr>
        <w:rFonts w:ascii="Courier New" w:hAnsi="Courier New" w:hint="default"/>
      </w:rPr>
    </w:lvl>
    <w:lvl w:ilvl="5" w:tplc="04090005" w:tentative="1">
      <w:start w:val="1"/>
      <w:numFmt w:val="bullet"/>
      <w:lvlText w:val=""/>
      <w:lvlJc w:val="left"/>
      <w:pPr>
        <w:ind w:left="6320" w:hanging="360"/>
      </w:pPr>
      <w:rPr>
        <w:rFonts w:ascii="Wingdings" w:hAnsi="Wingdings" w:hint="default"/>
      </w:rPr>
    </w:lvl>
    <w:lvl w:ilvl="6" w:tplc="04090001" w:tentative="1">
      <w:start w:val="1"/>
      <w:numFmt w:val="bullet"/>
      <w:lvlText w:val=""/>
      <w:lvlJc w:val="left"/>
      <w:pPr>
        <w:ind w:left="7040" w:hanging="360"/>
      </w:pPr>
      <w:rPr>
        <w:rFonts w:ascii="Symbol" w:hAnsi="Symbol" w:hint="default"/>
      </w:rPr>
    </w:lvl>
    <w:lvl w:ilvl="7" w:tplc="04090003" w:tentative="1">
      <w:start w:val="1"/>
      <w:numFmt w:val="bullet"/>
      <w:lvlText w:val="o"/>
      <w:lvlJc w:val="left"/>
      <w:pPr>
        <w:ind w:left="7760" w:hanging="360"/>
      </w:pPr>
      <w:rPr>
        <w:rFonts w:ascii="Courier New" w:hAnsi="Courier New" w:hint="default"/>
      </w:rPr>
    </w:lvl>
    <w:lvl w:ilvl="8" w:tplc="04090005" w:tentative="1">
      <w:start w:val="1"/>
      <w:numFmt w:val="bullet"/>
      <w:lvlText w:val=""/>
      <w:lvlJc w:val="left"/>
      <w:pPr>
        <w:ind w:left="8480" w:hanging="360"/>
      </w:pPr>
      <w:rPr>
        <w:rFonts w:ascii="Wingdings" w:hAnsi="Wingdings" w:hint="default"/>
      </w:rPr>
    </w:lvl>
  </w:abstractNum>
  <w:abstractNum w:abstractNumId="8">
    <w:nsid w:val="5E082E49"/>
    <w:multiLevelType w:val="multilevel"/>
    <w:tmpl w:val="91C494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1815674"/>
    <w:multiLevelType w:val="singleLevel"/>
    <w:tmpl w:val="CD92F0DA"/>
    <w:lvl w:ilvl="0">
      <w:start w:val="1"/>
      <w:numFmt w:val="decimal"/>
      <w:pStyle w:val="Title"/>
      <w:lvlText w:val="%1/"/>
      <w:lvlJc w:val="left"/>
      <w:pPr>
        <w:tabs>
          <w:tab w:val="num" w:pos="360"/>
        </w:tabs>
        <w:ind w:left="360" w:hanging="360"/>
      </w:pPr>
      <w:rPr>
        <w:rFonts w:hint="default"/>
      </w:rPr>
    </w:lvl>
  </w:abstractNum>
  <w:abstractNum w:abstractNumId="10">
    <w:nsid w:val="65AE0653"/>
    <w:multiLevelType w:val="hybridMultilevel"/>
    <w:tmpl w:val="2780A374"/>
    <w:lvl w:ilvl="0" w:tplc="ED884068">
      <w:numFmt w:val="bullet"/>
      <w:lvlText w:val="-"/>
      <w:lvlJc w:val="left"/>
      <w:pPr>
        <w:ind w:left="720" w:hanging="360"/>
      </w:pPr>
      <w:rPr>
        <w:rFonts w:ascii="Arial" w:eastAsiaTheme="minorEastAsia"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ED779A2"/>
    <w:multiLevelType w:val="singleLevel"/>
    <w:tmpl w:val="95CE9896"/>
    <w:lvl w:ilvl="0">
      <w:start w:val="1"/>
      <w:numFmt w:val="upperLetter"/>
      <w:pStyle w:val="NoSpacing"/>
      <w:lvlText w:val="%1/"/>
      <w:lvlJc w:val="left"/>
      <w:pPr>
        <w:tabs>
          <w:tab w:val="num" w:pos="814"/>
        </w:tabs>
        <w:ind w:left="454" w:firstLine="0"/>
      </w:pPr>
    </w:lvl>
  </w:abstractNum>
  <w:abstractNum w:abstractNumId="12">
    <w:nsid w:val="76D47E42"/>
    <w:multiLevelType w:val="singleLevel"/>
    <w:tmpl w:val="1708F2CC"/>
    <w:lvl w:ilvl="0">
      <w:start w:val="1"/>
      <w:numFmt w:val="upperLetter"/>
      <w:pStyle w:val="TitreA"/>
      <w:lvlText w:val="%1."/>
      <w:lvlJc w:val="left"/>
      <w:pPr>
        <w:ind w:left="360" w:hanging="360"/>
      </w:pPr>
    </w:lvl>
  </w:abstractNum>
  <w:abstractNum w:abstractNumId="13">
    <w:nsid w:val="785A5751"/>
    <w:multiLevelType w:val="multilevel"/>
    <w:tmpl w:val="FD9E2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9841B7E"/>
    <w:multiLevelType w:val="hybridMultilevel"/>
    <w:tmpl w:val="CDCA7AA4"/>
    <w:lvl w:ilvl="0" w:tplc="B9B4B298">
      <w:start w:val="1"/>
      <w:numFmt w:val="upperRoman"/>
      <w:pStyle w:val="TitreI"/>
      <w:lvlText w:val="%1."/>
      <w:lvlJc w:val="right"/>
      <w:pPr>
        <w:ind w:left="720" w:hanging="18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2"/>
  </w:num>
  <w:num w:numId="4">
    <w:abstractNumId w:val="4"/>
  </w:num>
  <w:num w:numId="5">
    <w:abstractNumId w:val="8"/>
  </w:num>
  <w:num w:numId="6">
    <w:abstractNumId w:val="1"/>
  </w:num>
  <w:num w:numId="7">
    <w:abstractNumId w:val="2"/>
  </w:num>
  <w:num w:numId="8">
    <w:abstractNumId w:val="5"/>
  </w:num>
  <w:num w:numId="9">
    <w:abstractNumId w:val="3"/>
  </w:num>
  <w:num w:numId="10">
    <w:abstractNumId w:val="7"/>
  </w:num>
  <w:num w:numId="11">
    <w:abstractNumId w:val="6"/>
  </w:num>
  <w:num w:numId="12">
    <w:abstractNumId w:val="9"/>
  </w:num>
  <w:num w:numId="13">
    <w:abstractNumId w:val="14"/>
  </w:num>
  <w:num w:numId="14">
    <w:abstractNumId w:val="11"/>
  </w:num>
  <w:num w:numId="15">
    <w:abstractNumId w:val="11"/>
    <w:lvlOverride w:ilvl="0">
      <w:startOverride w:val="1"/>
    </w:lvlOverride>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5FD"/>
    <w:rsid w:val="00004622"/>
    <w:rsid w:val="00032890"/>
    <w:rsid w:val="00051F07"/>
    <w:rsid w:val="000929CE"/>
    <w:rsid w:val="000F5811"/>
    <w:rsid w:val="00134141"/>
    <w:rsid w:val="00136C62"/>
    <w:rsid w:val="001518AF"/>
    <w:rsid w:val="0019144E"/>
    <w:rsid w:val="001A63F4"/>
    <w:rsid w:val="001B3125"/>
    <w:rsid w:val="001E55FD"/>
    <w:rsid w:val="002407E5"/>
    <w:rsid w:val="00277DE7"/>
    <w:rsid w:val="00282752"/>
    <w:rsid w:val="002B5230"/>
    <w:rsid w:val="002C4876"/>
    <w:rsid w:val="003369F8"/>
    <w:rsid w:val="00355E1A"/>
    <w:rsid w:val="00435845"/>
    <w:rsid w:val="00491C81"/>
    <w:rsid w:val="004D5E79"/>
    <w:rsid w:val="00541A1F"/>
    <w:rsid w:val="00575837"/>
    <w:rsid w:val="005843EA"/>
    <w:rsid w:val="005A57DE"/>
    <w:rsid w:val="005B2422"/>
    <w:rsid w:val="006205FD"/>
    <w:rsid w:val="00667024"/>
    <w:rsid w:val="00727484"/>
    <w:rsid w:val="00736E83"/>
    <w:rsid w:val="0077515E"/>
    <w:rsid w:val="007D6423"/>
    <w:rsid w:val="007E17AB"/>
    <w:rsid w:val="008173DB"/>
    <w:rsid w:val="00894389"/>
    <w:rsid w:val="008A216C"/>
    <w:rsid w:val="008B103F"/>
    <w:rsid w:val="00906516"/>
    <w:rsid w:val="00945885"/>
    <w:rsid w:val="00957A48"/>
    <w:rsid w:val="009A5158"/>
    <w:rsid w:val="009C43DE"/>
    <w:rsid w:val="009D585D"/>
    <w:rsid w:val="00AE3518"/>
    <w:rsid w:val="00B10E66"/>
    <w:rsid w:val="00B6031B"/>
    <w:rsid w:val="00B772B4"/>
    <w:rsid w:val="00C1611A"/>
    <w:rsid w:val="00D12AB6"/>
    <w:rsid w:val="00D269A7"/>
    <w:rsid w:val="00D43816"/>
    <w:rsid w:val="00DB137E"/>
    <w:rsid w:val="00DB39C5"/>
    <w:rsid w:val="00DB7543"/>
    <w:rsid w:val="00E26CE0"/>
    <w:rsid w:val="00E44E1F"/>
    <w:rsid w:val="00EE3041"/>
    <w:rsid w:val="00F70C2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5C5C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05FD"/>
    <w:pPr>
      <w:spacing w:before="100" w:beforeAutospacing="1" w:after="100" w:afterAutospacing="1"/>
    </w:pPr>
    <w:rPr>
      <w:rFonts w:ascii="Times" w:hAnsi="Times" w:cs="Times New Roman"/>
      <w:sz w:val="20"/>
      <w:szCs w:val="20"/>
    </w:rPr>
  </w:style>
  <w:style w:type="table" w:styleId="LightList-Accent6">
    <w:name w:val="Light List Accent 6"/>
    <w:basedOn w:val="TableNormal"/>
    <w:uiPriority w:val="61"/>
    <w:rsid w:val="00957A4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Spacing">
    <w:name w:val="No Spacing"/>
    <w:uiPriority w:val="1"/>
    <w:qFormat/>
    <w:rsid w:val="00957A48"/>
  </w:style>
  <w:style w:type="table" w:styleId="ColorfulGrid-Accent2">
    <w:name w:val="Colorful Grid Accent 2"/>
    <w:basedOn w:val="TableNormal"/>
    <w:uiPriority w:val="73"/>
    <w:rsid w:val="00F70C2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F70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I">
    <w:name w:val="Titre I"/>
    <w:basedOn w:val="Normal"/>
    <w:next w:val="Normal"/>
    <w:qFormat/>
    <w:rsid w:val="00736E83"/>
    <w:pPr>
      <w:numPr>
        <w:numId w:val="13"/>
      </w:numPr>
      <w:tabs>
        <w:tab w:val="left" w:pos="284"/>
      </w:tabs>
    </w:pPr>
    <w:rPr>
      <w:rFonts w:ascii="Times New Roman" w:eastAsia="Times New Roman" w:hAnsi="Times New Roman" w:cs="Times New Roman"/>
      <w:b/>
      <w:color w:val="800000"/>
      <w:sz w:val="28"/>
      <w:szCs w:val="20"/>
      <w:u w:val="single"/>
      <w:lang w:eastAsia="fr-FR"/>
    </w:rPr>
  </w:style>
  <w:style w:type="paragraph" w:customStyle="1" w:styleId="TitreA">
    <w:name w:val="Titre A/"/>
    <w:basedOn w:val="Normal"/>
    <w:next w:val="Normal"/>
    <w:qFormat/>
    <w:rsid w:val="00575837"/>
    <w:pPr>
      <w:numPr>
        <w:numId w:val="3"/>
      </w:numPr>
      <w:tabs>
        <w:tab w:val="left" w:pos="284"/>
      </w:tabs>
    </w:pPr>
    <w:rPr>
      <w:rFonts w:ascii="Times New Roman" w:eastAsia="Times New Roman" w:hAnsi="Times New Roman" w:cs="Times New Roman"/>
      <w:b/>
      <w:color w:val="008000"/>
      <w:sz w:val="26"/>
      <w:szCs w:val="20"/>
      <w:u w:val="single"/>
      <w:lang w:eastAsia="fr-FR"/>
    </w:rPr>
  </w:style>
  <w:style w:type="paragraph" w:styleId="ListParagraph">
    <w:name w:val="List Paragraph"/>
    <w:basedOn w:val="Normal"/>
    <w:uiPriority w:val="34"/>
    <w:qFormat/>
    <w:rsid w:val="00134141"/>
    <w:pPr>
      <w:ind w:left="720"/>
      <w:contextualSpacing/>
    </w:pPr>
    <w:rPr>
      <w:rFonts w:ascii="Times New Roman" w:eastAsia="Times New Roman" w:hAnsi="Times New Roman" w:cs="Times New Roman"/>
      <w:lang w:eastAsia="fr-FR"/>
    </w:rPr>
  </w:style>
  <w:style w:type="paragraph" w:styleId="Title">
    <w:name w:val="Title"/>
    <w:basedOn w:val="Normal"/>
    <w:link w:val="TitleChar"/>
    <w:qFormat/>
    <w:rsid w:val="00435845"/>
    <w:pPr>
      <w:numPr>
        <w:numId w:val="12"/>
      </w:numPr>
      <w:tabs>
        <w:tab w:val="clear" w:pos="360"/>
      </w:tabs>
      <w:ind w:left="0" w:firstLine="0"/>
      <w:jc w:val="center"/>
    </w:pPr>
    <w:rPr>
      <w:rFonts w:ascii="Times New Roman" w:eastAsia="Times New Roman" w:hAnsi="Times New Roman" w:cs="Times New Roman"/>
      <w:b/>
      <w:color w:val="800000"/>
      <w:sz w:val="32"/>
      <w:szCs w:val="20"/>
      <w:u w:val="single"/>
      <w:lang w:eastAsia="fr-FR"/>
    </w:rPr>
  </w:style>
  <w:style w:type="character" w:customStyle="1" w:styleId="TitleChar">
    <w:name w:val="Title Char"/>
    <w:basedOn w:val="DefaultParagraphFont"/>
    <w:link w:val="Title"/>
    <w:rsid w:val="00435845"/>
    <w:rPr>
      <w:rFonts w:ascii="Times New Roman" w:eastAsia="Times New Roman" w:hAnsi="Times New Roman" w:cs="Times New Roman"/>
      <w:b/>
      <w:color w:val="800000"/>
      <w:sz w:val="32"/>
      <w:szCs w:val="20"/>
      <w:u w:val="single"/>
      <w:lang w:eastAsia="fr-FR"/>
    </w:rPr>
  </w:style>
  <w:style w:type="paragraph" w:customStyle="1" w:styleId="Titre1">
    <w:name w:val="Titre 1/"/>
    <w:basedOn w:val="Normal"/>
    <w:next w:val="Normal"/>
    <w:qFormat/>
    <w:rsid w:val="00435845"/>
    <w:pPr>
      <w:numPr>
        <w:numId w:val="1"/>
      </w:numPr>
    </w:pPr>
    <w:rPr>
      <w:rFonts w:ascii="Times New Roman" w:eastAsia="Times New Roman" w:hAnsi="Times New Roman" w:cs="Times New Roman"/>
      <w:color w:val="000080"/>
      <w:szCs w:val="20"/>
      <w:u w:val="single"/>
      <w:lang w:eastAsia="fr-FR"/>
    </w:rPr>
  </w:style>
  <w:style w:type="character" w:styleId="Strong">
    <w:name w:val="Strong"/>
    <w:basedOn w:val="DefaultParagraphFont"/>
    <w:uiPriority w:val="22"/>
    <w:qFormat/>
    <w:rsid w:val="001E55FD"/>
    <w:rPr>
      <w:b/>
      <w:bCs/>
    </w:rPr>
  </w:style>
  <w:style w:type="character" w:styleId="Emphasis">
    <w:name w:val="Emphasis"/>
    <w:basedOn w:val="DefaultParagraphFont"/>
    <w:uiPriority w:val="20"/>
    <w:qFormat/>
    <w:rsid w:val="001E55FD"/>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5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205FD"/>
    <w:pPr>
      <w:spacing w:before="100" w:beforeAutospacing="1" w:after="100" w:afterAutospacing="1"/>
    </w:pPr>
    <w:rPr>
      <w:rFonts w:ascii="Times" w:hAnsi="Times" w:cs="Times New Roman"/>
      <w:sz w:val="20"/>
      <w:szCs w:val="20"/>
    </w:rPr>
  </w:style>
  <w:style w:type="table" w:styleId="LightList-Accent6">
    <w:name w:val="Light List Accent 6"/>
    <w:basedOn w:val="TableNormal"/>
    <w:uiPriority w:val="61"/>
    <w:rsid w:val="00957A48"/>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paragraph" w:styleId="NoSpacing">
    <w:name w:val="No Spacing"/>
    <w:uiPriority w:val="1"/>
    <w:qFormat/>
    <w:rsid w:val="00957A48"/>
  </w:style>
  <w:style w:type="table" w:styleId="ColorfulGrid-Accent2">
    <w:name w:val="Colorful Grid Accent 2"/>
    <w:basedOn w:val="TableNormal"/>
    <w:uiPriority w:val="73"/>
    <w:rsid w:val="00F70C27"/>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TableGrid">
    <w:name w:val="Table Grid"/>
    <w:basedOn w:val="TableNormal"/>
    <w:uiPriority w:val="59"/>
    <w:rsid w:val="00F70C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I">
    <w:name w:val="Titre I"/>
    <w:basedOn w:val="Normal"/>
    <w:next w:val="Normal"/>
    <w:qFormat/>
    <w:rsid w:val="00736E83"/>
    <w:pPr>
      <w:numPr>
        <w:numId w:val="13"/>
      </w:numPr>
      <w:tabs>
        <w:tab w:val="left" w:pos="284"/>
      </w:tabs>
    </w:pPr>
    <w:rPr>
      <w:rFonts w:ascii="Times New Roman" w:eastAsia="Times New Roman" w:hAnsi="Times New Roman" w:cs="Times New Roman"/>
      <w:b/>
      <w:color w:val="800000"/>
      <w:sz w:val="28"/>
      <w:szCs w:val="20"/>
      <w:u w:val="single"/>
      <w:lang w:eastAsia="fr-FR"/>
    </w:rPr>
  </w:style>
  <w:style w:type="paragraph" w:customStyle="1" w:styleId="TitreA">
    <w:name w:val="Titre A/"/>
    <w:basedOn w:val="Normal"/>
    <w:next w:val="Normal"/>
    <w:qFormat/>
    <w:rsid w:val="00575837"/>
    <w:pPr>
      <w:numPr>
        <w:numId w:val="3"/>
      </w:numPr>
      <w:tabs>
        <w:tab w:val="left" w:pos="284"/>
      </w:tabs>
    </w:pPr>
    <w:rPr>
      <w:rFonts w:ascii="Times New Roman" w:eastAsia="Times New Roman" w:hAnsi="Times New Roman" w:cs="Times New Roman"/>
      <w:b/>
      <w:color w:val="008000"/>
      <w:sz w:val="26"/>
      <w:szCs w:val="20"/>
      <w:u w:val="single"/>
      <w:lang w:eastAsia="fr-FR"/>
    </w:rPr>
  </w:style>
  <w:style w:type="paragraph" w:styleId="ListParagraph">
    <w:name w:val="List Paragraph"/>
    <w:basedOn w:val="Normal"/>
    <w:uiPriority w:val="34"/>
    <w:qFormat/>
    <w:rsid w:val="00134141"/>
    <w:pPr>
      <w:ind w:left="720"/>
      <w:contextualSpacing/>
    </w:pPr>
    <w:rPr>
      <w:rFonts w:ascii="Times New Roman" w:eastAsia="Times New Roman" w:hAnsi="Times New Roman" w:cs="Times New Roman"/>
      <w:lang w:eastAsia="fr-FR"/>
    </w:rPr>
  </w:style>
  <w:style w:type="paragraph" w:styleId="Title">
    <w:name w:val="Title"/>
    <w:basedOn w:val="Normal"/>
    <w:link w:val="TitleChar"/>
    <w:qFormat/>
    <w:rsid w:val="00435845"/>
    <w:pPr>
      <w:numPr>
        <w:numId w:val="12"/>
      </w:numPr>
      <w:tabs>
        <w:tab w:val="clear" w:pos="360"/>
      </w:tabs>
      <w:ind w:left="0" w:firstLine="0"/>
      <w:jc w:val="center"/>
    </w:pPr>
    <w:rPr>
      <w:rFonts w:ascii="Times New Roman" w:eastAsia="Times New Roman" w:hAnsi="Times New Roman" w:cs="Times New Roman"/>
      <w:b/>
      <w:color w:val="800000"/>
      <w:sz w:val="32"/>
      <w:szCs w:val="20"/>
      <w:u w:val="single"/>
      <w:lang w:eastAsia="fr-FR"/>
    </w:rPr>
  </w:style>
  <w:style w:type="character" w:customStyle="1" w:styleId="TitleChar">
    <w:name w:val="Title Char"/>
    <w:basedOn w:val="DefaultParagraphFont"/>
    <w:link w:val="Title"/>
    <w:rsid w:val="00435845"/>
    <w:rPr>
      <w:rFonts w:ascii="Times New Roman" w:eastAsia="Times New Roman" w:hAnsi="Times New Roman" w:cs="Times New Roman"/>
      <w:b/>
      <w:color w:val="800000"/>
      <w:sz w:val="32"/>
      <w:szCs w:val="20"/>
      <w:u w:val="single"/>
      <w:lang w:eastAsia="fr-FR"/>
    </w:rPr>
  </w:style>
  <w:style w:type="paragraph" w:customStyle="1" w:styleId="Titre1">
    <w:name w:val="Titre 1/"/>
    <w:basedOn w:val="Normal"/>
    <w:next w:val="Normal"/>
    <w:qFormat/>
    <w:rsid w:val="00435845"/>
    <w:pPr>
      <w:numPr>
        <w:numId w:val="1"/>
      </w:numPr>
    </w:pPr>
    <w:rPr>
      <w:rFonts w:ascii="Times New Roman" w:eastAsia="Times New Roman" w:hAnsi="Times New Roman" w:cs="Times New Roman"/>
      <w:color w:val="000080"/>
      <w:szCs w:val="20"/>
      <w:u w:val="single"/>
      <w:lang w:eastAsia="fr-FR"/>
    </w:rPr>
  </w:style>
  <w:style w:type="character" w:styleId="Strong">
    <w:name w:val="Strong"/>
    <w:basedOn w:val="DefaultParagraphFont"/>
    <w:uiPriority w:val="22"/>
    <w:qFormat/>
    <w:rsid w:val="001E55FD"/>
    <w:rPr>
      <w:b/>
      <w:bCs/>
    </w:rPr>
  </w:style>
  <w:style w:type="character" w:styleId="Emphasis">
    <w:name w:val="Emphasis"/>
    <w:basedOn w:val="DefaultParagraphFont"/>
    <w:uiPriority w:val="20"/>
    <w:qFormat/>
    <w:rsid w:val="001E55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0886118">
      <w:bodyDiv w:val="1"/>
      <w:marLeft w:val="0"/>
      <w:marRight w:val="0"/>
      <w:marTop w:val="0"/>
      <w:marBottom w:val="0"/>
      <w:divBdr>
        <w:top w:val="none" w:sz="0" w:space="0" w:color="auto"/>
        <w:left w:val="none" w:sz="0" w:space="0" w:color="auto"/>
        <w:bottom w:val="none" w:sz="0" w:space="0" w:color="auto"/>
        <w:right w:val="none" w:sz="0" w:space="0" w:color="auto"/>
      </w:divBdr>
      <w:divsChild>
        <w:div w:id="1406730378">
          <w:marLeft w:val="0"/>
          <w:marRight w:val="0"/>
          <w:marTop w:val="0"/>
          <w:marBottom w:val="0"/>
          <w:divBdr>
            <w:top w:val="none" w:sz="0" w:space="0" w:color="auto"/>
            <w:left w:val="none" w:sz="0" w:space="0" w:color="auto"/>
            <w:bottom w:val="none" w:sz="0" w:space="0" w:color="auto"/>
            <w:right w:val="none" w:sz="0" w:space="0" w:color="auto"/>
          </w:divBdr>
          <w:divsChild>
            <w:div w:id="2027898387">
              <w:marLeft w:val="0"/>
              <w:marRight w:val="0"/>
              <w:marTop w:val="0"/>
              <w:marBottom w:val="0"/>
              <w:divBdr>
                <w:top w:val="none" w:sz="0" w:space="0" w:color="auto"/>
                <w:left w:val="none" w:sz="0" w:space="0" w:color="auto"/>
                <w:bottom w:val="none" w:sz="0" w:space="0" w:color="auto"/>
                <w:right w:val="none" w:sz="0" w:space="0" w:color="auto"/>
              </w:divBdr>
              <w:divsChild>
                <w:div w:id="1194223196">
                  <w:marLeft w:val="0"/>
                  <w:marRight w:val="0"/>
                  <w:marTop w:val="0"/>
                  <w:marBottom w:val="0"/>
                  <w:divBdr>
                    <w:top w:val="none" w:sz="0" w:space="0" w:color="auto"/>
                    <w:left w:val="none" w:sz="0" w:space="0" w:color="auto"/>
                    <w:bottom w:val="none" w:sz="0" w:space="0" w:color="auto"/>
                    <w:right w:val="none" w:sz="0" w:space="0" w:color="auto"/>
                  </w:divBdr>
                  <w:divsChild>
                    <w:div w:id="17472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0127551">
      <w:bodyDiv w:val="1"/>
      <w:marLeft w:val="0"/>
      <w:marRight w:val="0"/>
      <w:marTop w:val="0"/>
      <w:marBottom w:val="0"/>
      <w:divBdr>
        <w:top w:val="none" w:sz="0" w:space="0" w:color="auto"/>
        <w:left w:val="none" w:sz="0" w:space="0" w:color="auto"/>
        <w:bottom w:val="none" w:sz="0" w:space="0" w:color="auto"/>
        <w:right w:val="none" w:sz="0" w:space="0" w:color="auto"/>
      </w:divBdr>
      <w:divsChild>
        <w:div w:id="2095934876">
          <w:marLeft w:val="0"/>
          <w:marRight w:val="0"/>
          <w:marTop w:val="0"/>
          <w:marBottom w:val="0"/>
          <w:divBdr>
            <w:top w:val="none" w:sz="0" w:space="0" w:color="auto"/>
            <w:left w:val="none" w:sz="0" w:space="0" w:color="auto"/>
            <w:bottom w:val="none" w:sz="0" w:space="0" w:color="auto"/>
            <w:right w:val="none" w:sz="0" w:space="0" w:color="auto"/>
          </w:divBdr>
          <w:divsChild>
            <w:div w:id="399134940">
              <w:marLeft w:val="0"/>
              <w:marRight w:val="0"/>
              <w:marTop w:val="0"/>
              <w:marBottom w:val="0"/>
              <w:divBdr>
                <w:top w:val="none" w:sz="0" w:space="0" w:color="auto"/>
                <w:left w:val="none" w:sz="0" w:space="0" w:color="auto"/>
                <w:bottom w:val="none" w:sz="0" w:space="0" w:color="auto"/>
                <w:right w:val="none" w:sz="0" w:space="0" w:color="auto"/>
              </w:divBdr>
              <w:divsChild>
                <w:div w:id="278685537">
                  <w:marLeft w:val="0"/>
                  <w:marRight w:val="0"/>
                  <w:marTop w:val="0"/>
                  <w:marBottom w:val="0"/>
                  <w:divBdr>
                    <w:top w:val="none" w:sz="0" w:space="0" w:color="auto"/>
                    <w:left w:val="none" w:sz="0" w:space="0" w:color="auto"/>
                    <w:bottom w:val="none" w:sz="0" w:space="0" w:color="auto"/>
                    <w:right w:val="none" w:sz="0" w:space="0" w:color="auto"/>
                  </w:divBdr>
                </w:div>
              </w:divsChild>
            </w:div>
            <w:div w:id="2012103699">
              <w:marLeft w:val="0"/>
              <w:marRight w:val="0"/>
              <w:marTop w:val="0"/>
              <w:marBottom w:val="0"/>
              <w:divBdr>
                <w:top w:val="none" w:sz="0" w:space="0" w:color="auto"/>
                <w:left w:val="none" w:sz="0" w:space="0" w:color="auto"/>
                <w:bottom w:val="none" w:sz="0" w:space="0" w:color="auto"/>
                <w:right w:val="none" w:sz="0" w:space="0" w:color="auto"/>
              </w:divBdr>
              <w:divsChild>
                <w:div w:id="833226722">
                  <w:marLeft w:val="0"/>
                  <w:marRight w:val="0"/>
                  <w:marTop w:val="0"/>
                  <w:marBottom w:val="0"/>
                  <w:divBdr>
                    <w:top w:val="none" w:sz="0" w:space="0" w:color="auto"/>
                    <w:left w:val="none" w:sz="0" w:space="0" w:color="auto"/>
                    <w:bottom w:val="none" w:sz="0" w:space="0" w:color="auto"/>
                    <w:right w:val="none" w:sz="0" w:space="0" w:color="auto"/>
                  </w:divBdr>
                </w:div>
              </w:divsChild>
            </w:div>
            <w:div w:id="68042489">
              <w:marLeft w:val="0"/>
              <w:marRight w:val="0"/>
              <w:marTop w:val="0"/>
              <w:marBottom w:val="0"/>
              <w:divBdr>
                <w:top w:val="none" w:sz="0" w:space="0" w:color="auto"/>
                <w:left w:val="none" w:sz="0" w:space="0" w:color="auto"/>
                <w:bottom w:val="none" w:sz="0" w:space="0" w:color="auto"/>
                <w:right w:val="none" w:sz="0" w:space="0" w:color="auto"/>
              </w:divBdr>
              <w:divsChild>
                <w:div w:id="807016713">
                  <w:marLeft w:val="0"/>
                  <w:marRight w:val="0"/>
                  <w:marTop w:val="0"/>
                  <w:marBottom w:val="0"/>
                  <w:divBdr>
                    <w:top w:val="none" w:sz="0" w:space="0" w:color="auto"/>
                    <w:left w:val="none" w:sz="0" w:space="0" w:color="auto"/>
                    <w:bottom w:val="none" w:sz="0" w:space="0" w:color="auto"/>
                    <w:right w:val="none" w:sz="0" w:space="0" w:color="auto"/>
                  </w:divBdr>
                </w:div>
              </w:divsChild>
            </w:div>
            <w:div w:id="1713074328">
              <w:marLeft w:val="0"/>
              <w:marRight w:val="0"/>
              <w:marTop w:val="0"/>
              <w:marBottom w:val="0"/>
              <w:divBdr>
                <w:top w:val="none" w:sz="0" w:space="0" w:color="auto"/>
                <w:left w:val="none" w:sz="0" w:space="0" w:color="auto"/>
                <w:bottom w:val="none" w:sz="0" w:space="0" w:color="auto"/>
                <w:right w:val="none" w:sz="0" w:space="0" w:color="auto"/>
              </w:divBdr>
              <w:divsChild>
                <w:div w:id="63916613">
                  <w:marLeft w:val="0"/>
                  <w:marRight w:val="0"/>
                  <w:marTop w:val="0"/>
                  <w:marBottom w:val="0"/>
                  <w:divBdr>
                    <w:top w:val="none" w:sz="0" w:space="0" w:color="auto"/>
                    <w:left w:val="none" w:sz="0" w:space="0" w:color="auto"/>
                    <w:bottom w:val="none" w:sz="0" w:space="0" w:color="auto"/>
                    <w:right w:val="none" w:sz="0" w:space="0" w:color="auto"/>
                  </w:divBdr>
                </w:div>
              </w:divsChild>
            </w:div>
            <w:div w:id="1534877636">
              <w:marLeft w:val="0"/>
              <w:marRight w:val="0"/>
              <w:marTop w:val="0"/>
              <w:marBottom w:val="0"/>
              <w:divBdr>
                <w:top w:val="none" w:sz="0" w:space="0" w:color="auto"/>
                <w:left w:val="none" w:sz="0" w:space="0" w:color="auto"/>
                <w:bottom w:val="none" w:sz="0" w:space="0" w:color="auto"/>
                <w:right w:val="none" w:sz="0" w:space="0" w:color="auto"/>
              </w:divBdr>
              <w:divsChild>
                <w:div w:id="606936525">
                  <w:marLeft w:val="0"/>
                  <w:marRight w:val="0"/>
                  <w:marTop w:val="0"/>
                  <w:marBottom w:val="0"/>
                  <w:divBdr>
                    <w:top w:val="none" w:sz="0" w:space="0" w:color="auto"/>
                    <w:left w:val="none" w:sz="0" w:space="0" w:color="auto"/>
                    <w:bottom w:val="none" w:sz="0" w:space="0" w:color="auto"/>
                    <w:right w:val="none" w:sz="0" w:space="0" w:color="auto"/>
                  </w:divBdr>
                </w:div>
              </w:divsChild>
            </w:div>
            <w:div w:id="1091663009">
              <w:marLeft w:val="0"/>
              <w:marRight w:val="0"/>
              <w:marTop w:val="0"/>
              <w:marBottom w:val="0"/>
              <w:divBdr>
                <w:top w:val="none" w:sz="0" w:space="0" w:color="auto"/>
                <w:left w:val="none" w:sz="0" w:space="0" w:color="auto"/>
                <w:bottom w:val="none" w:sz="0" w:space="0" w:color="auto"/>
                <w:right w:val="none" w:sz="0" w:space="0" w:color="auto"/>
              </w:divBdr>
              <w:divsChild>
                <w:div w:id="6915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07024">
          <w:marLeft w:val="0"/>
          <w:marRight w:val="0"/>
          <w:marTop w:val="0"/>
          <w:marBottom w:val="0"/>
          <w:divBdr>
            <w:top w:val="none" w:sz="0" w:space="0" w:color="auto"/>
            <w:left w:val="none" w:sz="0" w:space="0" w:color="auto"/>
            <w:bottom w:val="none" w:sz="0" w:space="0" w:color="auto"/>
            <w:right w:val="none" w:sz="0" w:space="0" w:color="auto"/>
          </w:divBdr>
          <w:divsChild>
            <w:div w:id="1865704929">
              <w:marLeft w:val="0"/>
              <w:marRight w:val="0"/>
              <w:marTop w:val="0"/>
              <w:marBottom w:val="0"/>
              <w:divBdr>
                <w:top w:val="none" w:sz="0" w:space="0" w:color="auto"/>
                <w:left w:val="none" w:sz="0" w:space="0" w:color="auto"/>
                <w:bottom w:val="none" w:sz="0" w:space="0" w:color="auto"/>
                <w:right w:val="none" w:sz="0" w:space="0" w:color="auto"/>
              </w:divBdr>
              <w:divsChild>
                <w:div w:id="884951084">
                  <w:marLeft w:val="0"/>
                  <w:marRight w:val="0"/>
                  <w:marTop w:val="0"/>
                  <w:marBottom w:val="0"/>
                  <w:divBdr>
                    <w:top w:val="none" w:sz="0" w:space="0" w:color="auto"/>
                    <w:left w:val="none" w:sz="0" w:space="0" w:color="auto"/>
                    <w:bottom w:val="none" w:sz="0" w:space="0" w:color="auto"/>
                    <w:right w:val="none" w:sz="0" w:space="0" w:color="auto"/>
                  </w:divBdr>
                </w:div>
              </w:divsChild>
            </w:div>
            <w:div w:id="437066911">
              <w:marLeft w:val="0"/>
              <w:marRight w:val="0"/>
              <w:marTop w:val="0"/>
              <w:marBottom w:val="0"/>
              <w:divBdr>
                <w:top w:val="none" w:sz="0" w:space="0" w:color="auto"/>
                <w:left w:val="none" w:sz="0" w:space="0" w:color="auto"/>
                <w:bottom w:val="none" w:sz="0" w:space="0" w:color="auto"/>
                <w:right w:val="none" w:sz="0" w:space="0" w:color="auto"/>
              </w:divBdr>
              <w:divsChild>
                <w:div w:id="2004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343</TotalTime>
  <Pages>7</Pages>
  <Words>2424</Words>
  <Characters>13820</Characters>
  <Application>Microsoft Macintosh Word</Application>
  <DocSecurity>0</DocSecurity>
  <Lines>115</Lines>
  <Paragraphs>32</Paragraphs>
  <ScaleCrop>false</ScaleCrop>
  <Company/>
  <LinksUpToDate>false</LinksUpToDate>
  <CharactersWithSpaces>16212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Pierre-Olivier</dc:creator>
  <cp:keywords/>
  <dc:description/>
  <cp:lastModifiedBy>Pierre-Olivier</cp:lastModifiedBy>
  <cp:revision>6</cp:revision>
  <dcterms:created xsi:type="dcterms:W3CDTF">2016-11-03T12:34:00Z</dcterms:created>
  <dcterms:modified xsi:type="dcterms:W3CDTF">2016-11-13T21:15:00Z</dcterms:modified>
</cp:coreProperties>
</file>